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696F" w14:textId="77777777" w:rsidR="00E2799B" w:rsidRDefault="00E2799B" w:rsidP="00A611B1">
      <w:pPr>
        <w:spacing w:after="0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3631538" w14:textId="21C97FD6" w:rsidR="00E2799B" w:rsidRDefault="00E2799B" w:rsidP="00A611B1">
      <w:pPr>
        <w:spacing w:after="0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E2799B">
        <w:rPr>
          <w:rFonts w:eastAsia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147FBB81" wp14:editId="2BF59BC9">
            <wp:extent cx="5939790" cy="8174355"/>
            <wp:effectExtent l="0" t="0" r="3810" b="0"/>
            <wp:docPr id="2541719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93492" w14:textId="77777777" w:rsidR="00E2799B" w:rsidRDefault="00E2799B" w:rsidP="00A611B1">
      <w:pPr>
        <w:spacing w:after="0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0D2BEAC" w14:textId="77777777" w:rsidR="00E2799B" w:rsidRDefault="00E2799B" w:rsidP="00A611B1">
      <w:pPr>
        <w:spacing w:after="0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FB02611" w14:textId="77777777" w:rsidR="00E2799B" w:rsidRDefault="00E2799B" w:rsidP="00A611B1">
      <w:pPr>
        <w:spacing w:after="0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2D17059" w14:textId="77777777" w:rsidR="00E2799B" w:rsidRDefault="00E2799B" w:rsidP="00A611B1">
      <w:pPr>
        <w:spacing w:after="0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984EFEF" w14:textId="77777777" w:rsidR="00E2799B" w:rsidRDefault="00E2799B" w:rsidP="00A611B1">
      <w:pPr>
        <w:spacing w:after="0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AE8756C" w14:textId="27CFC9FE" w:rsidR="00A611B1" w:rsidRPr="00A611B1" w:rsidRDefault="00A611B1" w:rsidP="00A611B1">
      <w:pPr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14:paraId="32ED86DA" w14:textId="77777777" w:rsidR="00A611B1" w:rsidRPr="00A611B1" w:rsidRDefault="00A611B1" w:rsidP="00A611B1">
      <w:pPr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D5B3222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14:paraId="0E9F337F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14:paraId="0C874D41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3DAB8058" w14:textId="77777777" w:rsidR="00A611B1" w:rsidRPr="00A611B1" w:rsidRDefault="00A611B1" w:rsidP="00A611B1">
      <w:pPr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7677F9D" w14:textId="77777777" w:rsidR="00A611B1" w:rsidRPr="00A611B1" w:rsidRDefault="00A611B1" w:rsidP="00A611B1">
      <w:pPr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 «ЛИТЕРАТУРНОЕ ЧТЕНИЕ»</w:t>
      </w:r>
    </w:p>
    <w:p w14:paraId="5897AD75" w14:textId="77777777" w:rsidR="00A611B1" w:rsidRPr="00A611B1" w:rsidRDefault="00A611B1" w:rsidP="00A611B1">
      <w:pPr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DE6526C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рабочей 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программе воспитания.</w:t>
      </w:r>
    </w:p>
    <w:p w14:paraId="17F4C8D0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14:paraId="24C8834B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3B61A2C6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2BAE4732" w14:textId="77777777" w:rsidR="00A611B1" w:rsidRPr="00A611B1" w:rsidRDefault="00A611B1" w:rsidP="00A611B1">
      <w:pPr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ЦЕЛИ ИЗУЧЕНИЯ УЧЕБНОГО ПРЕДМЕТА «ЛИТЕРАТУРНОЕ ЧТЕНИЕ»</w:t>
      </w:r>
    </w:p>
    <w:p w14:paraId="57EE04A8" w14:textId="77777777" w:rsidR="00A611B1" w:rsidRPr="00A611B1" w:rsidRDefault="00A611B1" w:rsidP="00A611B1">
      <w:pPr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1358369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5CFF3FF0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14:paraId="4744D080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Достижение цели изучения литературного чтения определяется решением следующих задач:</w:t>
      </w:r>
    </w:p>
    <w:p w14:paraId="35FF9112" w14:textId="77777777" w:rsidR="00A611B1" w:rsidRPr="00A611B1" w:rsidRDefault="00A611B1" w:rsidP="00A611B1">
      <w:pPr>
        <w:numPr>
          <w:ilvl w:val="0"/>
          <w:numId w:val="22"/>
        </w:numPr>
        <w:spacing w:beforeAutospacing="1"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286D3FD3" w14:textId="77777777" w:rsidR="00A611B1" w:rsidRPr="00A611B1" w:rsidRDefault="00A611B1" w:rsidP="00A611B1">
      <w:pPr>
        <w:numPr>
          <w:ilvl w:val="0"/>
          <w:numId w:val="22"/>
        </w:numPr>
        <w:spacing w:beforeAutospacing="1"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14:paraId="023644CB" w14:textId="77777777" w:rsidR="00A611B1" w:rsidRPr="00A611B1" w:rsidRDefault="00A611B1" w:rsidP="00A611B1">
      <w:pPr>
        <w:numPr>
          <w:ilvl w:val="0"/>
          <w:numId w:val="22"/>
        </w:numPr>
        <w:spacing w:beforeAutospacing="1"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76F9C9A1" w14:textId="77777777" w:rsidR="00A611B1" w:rsidRPr="00A611B1" w:rsidRDefault="00A611B1" w:rsidP="00A611B1">
      <w:pPr>
        <w:numPr>
          <w:ilvl w:val="0"/>
          <w:numId w:val="22"/>
        </w:numPr>
        <w:spacing w:beforeAutospacing="1"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67B913EF" w14:textId="77777777" w:rsidR="00A611B1" w:rsidRPr="00A611B1" w:rsidRDefault="00A611B1" w:rsidP="00A611B1">
      <w:pPr>
        <w:numPr>
          <w:ilvl w:val="0"/>
          <w:numId w:val="22"/>
        </w:numPr>
        <w:spacing w:beforeAutospacing="1"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 в соответствии с представленными предметными результатами по классам;</w:t>
      </w:r>
    </w:p>
    <w:p w14:paraId="423E9EB3" w14:textId="77777777" w:rsidR="00A611B1" w:rsidRPr="00A611B1" w:rsidRDefault="00A611B1" w:rsidP="00A611B1">
      <w:pPr>
        <w:numPr>
          <w:ilvl w:val="0"/>
          <w:numId w:val="22"/>
        </w:numPr>
        <w:spacing w:beforeAutospacing="1"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</w:p>
    <w:p w14:paraId="775B21ED" w14:textId="77777777" w:rsidR="00A611B1" w:rsidRPr="00A611B1" w:rsidRDefault="00A611B1" w:rsidP="00A611B1">
      <w:pPr>
        <w:numPr>
          <w:ilvl w:val="0"/>
          <w:numId w:val="22"/>
        </w:numPr>
        <w:spacing w:beforeAutospacing="1"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для решения учебных задач.</w:t>
      </w:r>
    </w:p>
    <w:p w14:paraId="7E316653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14:paraId="482F6747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 основу отбора произведений для литературного чтения положены </w:t>
      </w:r>
      <w:proofErr w:type="spellStart"/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общедидактические</w:t>
      </w:r>
      <w:proofErr w:type="spellEnd"/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A611B1">
        <w:rPr>
          <w:rFonts w:eastAsia="Times New Roman" w:cs="Times New Roman"/>
          <w:color w:val="FF0000"/>
          <w:sz w:val="24"/>
          <w:szCs w:val="24"/>
          <w:lang w:eastAsia="ru-RU"/>
        </w:rPr>
        <w:t>.</w:t>
      </w:r>
    </w:p>
    <w:p w14:paraId="5D99E2A3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14:paraId="73986ADE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3948B6D1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359A469E" w14:textId="77777777" w:rsidR="00A611B1" w:rsidRPr="00A611B1" w:rsidRDefault="00A611B1" w:rsidP="00A611B1">
      <w:pPr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МЕСТО УЧЕБНОГО ПРЕДМЕТА «ЛИТЕРАТУРНОЕ ЧТЕНИЕ» В УЧЕБНОМ ПЛАНЕ</w:t>
      </w:r>
    </w:p>
    <w:p w14:paraId="7A93FB4E" w14:textId="77777777" w:rsidR="00A611B1" w:rsidRPr="00A611B1" w:rsidRDefault="00A611B1" w:rsidP="00A611B1">
      <w:pPr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A1CCC5C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5DD8A3FC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На литературное чтение в 1 классе отводится 132 часа (из них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‌не менее 80 часов‌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 составляет вводный интегрированный учебный курс «Обучение грамоте»), во 2-4 классах по 136 часов (4 часа в неделю в каждом классе).</w:t>
      </w:r>
    </w:p>
    <w:p w14:paraId="6FF596D4" w14:textId="74A7D801" w:rsidR="00704481" w:rsidRDefault="00A611B1" w:rsidP="00A611B1">
      <w:pPr>
        <w:rPr>
          <w:rStyle w:val="a4"/>
          <w:color w:val="333333"/>
          <w:shd w:val="clear" w:color="auto" w:fill="FFFFFF"/>
        </w:rPr>
      </w:pPr>
      <w:r>
        <w:rPr>
          <w:rStyle w:val="a4"/>
          <w:color w:val="333333"/>
          <w:shd w:val="clear" w:color="auto" w:fill="FFFFFF"/>
        </w:rPr>
        <w:t>СОДЕРЖАНИЕ УЧЕБНОГО ПРЕДМЕТА</w:t>
      </w:r>
    </w:p>
    <w:p w14:paraId="1251AAFD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3 КЛАСС</w:t>
      </w:r>
    </w:p>
    <w:p w14:paraId="6219689A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О Родине и её истории.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 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 </w:t>
      </w:r>
    </w:p>
    <w:p w14:paraId="03CEBABC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другое (по выбору)‌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2CDE6928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Фольклор (устное народное творчество). 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14:paraId="6B74F979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Фольклорная сказка как отражение общечеловеческих ценностей и нравственных правил.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 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 ‌и др.)‌. Отражение в сказках народного быта и культуры. Составление плана сказки.</w:t>
      </w:r>
    </w:p>
    <w:p w14:paraId="01937DEA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Круг чтения: народная песня.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 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14:paraId="12521D4D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Произведения для чтения: малые жанры фольклора, русская народная сказка «Иван-царевич и серый волк», былина об Илье Муромце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733ADBA7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Творчество А. С. Пушкина. 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</w:t>
      </w:r>
      <w:proofErr w:type="spellStart"/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Салтановиче</w:t>
      </w:r>
      <w:proofErr w:type="spellEnd"/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о прекрасной царевне Лебеди» ‌и другие по выбору)‌.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– иллюстратор сказок А. С. Пушкина.</w:t>
      </w:r>
    </w:p>
    <w:p w14:paraId="3409825A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Произведения для чтения: А.С. Пушкин «Сказка о царе Салтане, о сыне его славном и могучем богатыре князе Гвидоне </w:t>
      </w:r>
      <w:proofErr w:type="spellStart"/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Салтановиче</w:t>
      </w:r>
      <w:proofErr w:type="spellEnd"/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о прекрасной царевне Лебеди», «В тот год осенняя погода…», «Опрятней модного паркета…»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6BDA8F7C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Творчество И. А. Крылова.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 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‌(не менее двух)‌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: назначение, темы и герои, особенности языка. Явная и скрытая мораль басен. Использование крылатых выражений в речи. </w:t>
      </w:r>
    </w:p>
    <w:p w14:paraId="3ABF6B41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Произведения для чтения: И.А. Крылов «Ворона и Лисица», «Лисица и виноград», «Мартышка и очки»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5C8262F8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Картины природы в произведениях поэтов и писателей ХIХ–ХХ веков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 Лирические произведения как способ передачи чувств людей, автора. Картины природы в произведениях поэтов и писателей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‌(не менее пяти авторов по выбору)‌</w:t>
      </w:r>
      <w:r w:rsidRPr="00A611B1">
        <w:rPr>
          <w:rFonts w:eastAsia="Times New Roman" w:cs="Times New Roman"/>
          <w:color w:val="333333"/>
          <w:sz w:val="21"/>
          <w:szCs w:val="21"/>
          <w:lang w:eastAsia="ru-RU"/>
        </w:rPr>
        <w:t>: 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Ф. И. Тютчева, А. А. Фета, А. Н. Майкова, Н. А. Некрасова, А. А. Блока, И. А. Бунина</w:t>
      </w:r>
      <w:r w:rsidRPr="00A611B1">
        <w:rPr>
          <w:rFonts w:eastAsia="Times New Roman" w:cs="Times New Roman"/>
          <w:color w:val="333333"/>
          <w:sz w:val="21"/>
          <w:szCs w:val="21"/>
          <w:lang w:eastAsia="ru-RU"/>
        </w:rPr>
        <w:t>,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‌С. А. Есенина, А. П. Чехова, К. Г. Паустовского и др.‌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 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14:paraId="111BB371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прищуря</w:t>
      </w:r>
      <w:proofErr w:type="spellEnd"/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6EBFA661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Творчество Л. Н. Толстого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 Жанровое многообразие произведений Л. Н. Толстого: сказки, рассказы, басни, быль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‌(не менее трёх произведений)‌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14:paraId="495EB725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Произведения для чтения: Л.Н. Толстой «Лебеди», «Зайцы», «Прыжок», «Акула»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51A4F376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Литературная сказка.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 Литературная сказка русских писателей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‌(не менее двух)‌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 Круг чтения: произведения В. М. Гаршина, М. Горького, И. С. Соколова-Микитова ‌и др.‌ Особенности авторских сказок (сюжет, язык, герои). Составление аннотации.</w:t>
      </w:r>
    </w:p>
    <w:p w14:paraId="401CDAB9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Листопадничек</w:t>
      </w:r>
      <w:proofErr w:type="spellEnd"/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», М. Горький «Случай с </w:t>
      </w:r>
      <w:proofErr w:type="spellStart"/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Евсейкой</w:t>
      </w:r>
      <w:proofErr w:type="spellEnd"/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»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2DFFB16B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Произведения о взаимоотношениях человека и животных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14:paraId="454610EA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Произведения для чтения: Б.С. Житков «Про обезьянку», К.Г. Паустовский «Барсучий нос», «Кот-ворюга», Д.Н. Мамин-Сибиряк «Приёмыш»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другое (по выбору)‌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2C03BFF2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Произведения о детях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‌произведения по выбору двух-трёх авторов‌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14:paraId="26E75FB6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Произведения для чтения: Л. Пантелеев «На ялике», А. Гайдар «Тимур и его команда» (отрывки), Л. Кассиль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154F96D2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Юмористические произведения.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 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‌(не менее двух произведений)‌</w:t>
      </w:r>
      <w:r w:rsidRPr="00A611B1">
        <w:rPr>
          <w:rFonts w:eastAsia="Times New Roman" w:cs="Times New Roman"/>
          <w:color w:val="333333"/>
          <w:sz w:val="21"/>
          <w:szCs w:val="21"/>
          <w:lang w:eastAsia="ru-RU"/>
        </w:rPr>
        <w:t>: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 Н. Н. Носов, В.Ю. Драгунский</w:t>
      </w:r>
      <w:r w:rsidRPr="00A611B1">
        <w:rPr>
          <w:rFonts w:eastAsia="Times New Roman" w:cs="Times New Roman"/>
          <w:color w:val="333333"/>
          <w:sz w:val="21"/>
          <w:szCs w:val="21"/>
          <w:lang w:eastAsia="ru-RU"/>
        </w:rPr>
        <w:t>,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‌М. М. Зощенко и др.‌</w:t>
      </w:r>
    </w:p>
    <w:p w14:paraId="2959B7A1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Произведения для чтения: В.Ю. Драгунский «Денискины рассказы» (1-2 произведения), Н.Н. Носов «Весёлая семейка» (1-2 рассказа из цикла)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71E65DF2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Зарубежная литература.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 Круг чтения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‌(произведения двух-трёх авторов по выбору):‌ 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литературные сказки Ш. Перро, Х.-К. Андерсена</w:t>
      </w:r>
      <w:r w:rsidRPr="00A611B1">
        <w:rPr>
          <w:rFonts w:eastAsia="Times New Roman" w:cs="Times New Roman"/>
          <w:color w:val="333333"/>
          <w:sz w:val="21"/>
          <w:szCs w:val="21"/>
          <w:lang w:eastAsia="ru-RU"/>
        </w:rPr>
        <w:t>,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‌Р. Киплинга.‌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 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 </w:t>
      </w:r>
    </w:p>
    <w:p w14:paraId="2DAF118A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Произведения для чтения: Х.-К. Андерсен «Гадкий утёнок», Ш. Перро «Подарок феи»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A611B1">
        <w:rPr>
          <w:rFonts w:eastAsia="Times New Roman" w:cs="Times New Roman"/>
          <w:color w:val="333333"/>
          <w:sz w:val="21"/>
          <w:szCs w:val="21"/>
          <w:lang w:eastAsia="ru-RU"/>
        </w:rPr>
        <w:t>.</w:t>
      </w:r>
    </w:p>
    <w:p w14:paraId="3040A217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Библиографическая культура (работа с детской книгой и справочной литературой).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 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14:paraId="3A9726B8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Изучение литературного чтения в 3 классе способствует 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3B53CEE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Базовые логические и исследовательские действия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14:paraId="6AEF595D" w14:textId="77777777" w:rsidR="00A611B1" w:rsidRPr="00A611B1" w:rsidRDefault="00A611B1" w:rsidP="00A611B1">
      <w:pPr>
        <w:numPr>
          <w:ilvl w:val="0"/>
          <w:numId w:val="2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читать доступные по восприятию и небольшие по объёму прозаические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br/>
        <w:t>и стихотворные произведения (без отметочного оценивания);</w:t>
      </w:r>
    </w:p>
    <w:p w14:paraId="7B443BFE" w14:textId="77777777" w:rsidR="00A611B1" w:rsidRPr="00A611B1" w:rsidRDefault="00A611B1" w:rsidP="00A611B1">
      <w:pPr>
        <w:numPr>
          <w:ilvl w:val="0"/>
          <w:numId w:val="2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различать сказочные и реалистические, лирические и эпические, народные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br/>
        <w:t>и авторские произведения;</w:t>
      </w:r>
    </w:p>
    <w:p w14:paraId="03BE7F2E" w14:textId="77777777" w:rsidR="00A611B1" w:rsidRPr="00A611B1" w:rsidRDefault="00A611B1" w:rsidP="00A611B1">
      <w:pPr>
        <w:numPr>
          <w:ilvl w:val="0"/>
          <w:numId w:val="2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14:paraId="3E21BD96" w14:textId="77777777" w:rsidR="00A611B1" w:rsidRPr="00A611B1" w:rsidRDefault="00A611B1" w:rsidP="00A611B1">
      <w:pPr>
        <w:numPr>
          <w:ilvl w:val="0"/>
          <w:numId w:val="2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конструировать план текста, дополнять и восстанавливать нарушенную последовательность;</w:t>
      </w:r>
    </w:p>
    <w:p w14:paraId="2F72EDF9" w14:textId="77777777" w:rsidR="00A611B1" w:rsidRPr="00A611B1" w:rsidRDefault="00A611B1" w:rsidP="00A611B1">
      <w:pPr>
        <w:numPr>
          <w:ilvl w:val="0"/>
          <w:numId w:val="2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14:paraId="6720320F" w14:textId="77777777" w:rsidR="00A611B1" w:rsidRPr="00A611B1" w:rsidRDefault="00A611B1" w:rsidP="00A611B1">
      <w:pPr>
        <w:numPr>
          <w:ilvl w:val="0"/>
          <w:numId w:val="2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исследовать текст: находить описания в произведениях разных жанров (портрет, пейзаж, интерьер).</w:t>
      </w:r>
    </w:p>
    <w:p w14:paraId="592D6A06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 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как часть познавательных универсальных учебных действий способствуют формированию умений:</w:t>
      </w:r>
    </w:p>
    <w:p w14:paraId="3E495CB2" w14:textId="77777777" w:rsidR="00A611B1" w:rsidRPr="00A611B1" w:rsidRDefault="00A611B1" w:rsidP="00A611B1">
      <w:pPr>
        <w:numPr>
          <w:ilvl w:val="0"/>
          <w:numId w:val="2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сравнивать информацию словесную (текст), графическую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br/>
        <w:t>или изобразительную (иллюстрация), звуковую (музыкальное произведение);</w:t>
      </w:r>
    </w:p>
    <w:p w14:paraId="1F75DD73" w14:textId="77777777" w:rsidR="00A611B1" w:rsidRPr="00A611B1" w:rsidRDefault="00A611B1" w:rsidP="00A611B1">
      <w:pPr>
        <w:numPr>
          <w:ilvl w:val="0"/>
          <w:numId w:val="2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подбирать иллюстрации к тексту, соотносить произведения литературы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br/>
        <w:t>и изобразительного искусства по тематике, настроению, средствам выразительности;</w:t>
      </w:r>
    </w:p>
    <w:p w14:paraId="07BD54E1" w14:textId="77777777" w:rsidR="00A611B1" w:rsidRPr="00A611B1" w:rsidRDefault="00A611B1" w:rsidP="00A611B1">
      <w:pPr>
        <w:numPr>
          <w:ilvl w:val="0"/>
          <w:numId w:val="2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выбирать книгу в библиотеке в соответствии с учебной задачей; составлять аннотацию.</w:t>
      </w:r>
    </w:p>
    <w:p w14:paraId="056DF5E3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 способствуют формированию умений:</w:t>
      </w:r>
    </w:p>
    <w:p w14:paraId="667EB724" w14:textId="77777777" w:rsidR="00A611B1" w:rsidRPr="00A611B1" w:rsidRDefault="00A611B1" w:rsidP="00A611B1">
      <w:pPr>
        <w:numPr>
          <w:ilvl w:val="0"/>
          <w:numId w:val="2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читать текст с разными интонациями, передавая своё отношение к событиям, героям произведения;</w:t>
      </w:r>
    </w:p>
    <w:p w14:paraId="2644CA54" w14:textId="77777777" w:rsidR="00A611B1" w:rsidRPr="00A611B1" w:rsidRDefault="00A611B1" w:rsidP="00A611B1">
      <w:pPr>
        <w:numPr>
          <w:ilvl w:val="0"/>
          <w:numId w:val="2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формулировать вопросы по основным событиям текста;</w:t>
      </w:r>
    </w:p>
    <w:p w14:paraId="3812C1B9" w14:textId="77777777" w:rsidR="00A611B1" w:rsidRPr="00A611B1" w:rsidRDefault="00A611B1" w:rsidP="00A611B1">
      <w:pPr>
        <w:numPr>
          <w:ilvl w:val="0"/>
          <w:numId w:val="2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пересказывать текст (подробно, выборочно, с изменением лица);</w:t>
      </w:r>
    </w:p>
    <w:p w14:paraId="429E9B71" w14:textId="77777777" w:rsidR="00A611B1" w:rsidRPr="00A611B1" w:rsidRDefault="00A611B1" w:rsidP="00A611B1">
      <w:pPr>
        <w:numPr>
          <w:ilvl w:val="0"/>
          <w:numId w:val="2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выразительно исполнять стихотворное произведение, создавая соответствующее настроение;</w:t>
      </w:r>
    </w:p>
    <w:p w14:paraId="59BE1198" w14:textId="77777777" w:rsidR="00A611B1" w:rsidRPr="00A611B1" w:rsidRDefault="00A611B1" w:rsidP="00A611B1">
      <w:pPr>
        <w:numPr>
          <w:ilvl w:val="0"/>
          <w:numId w:val="2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сочинять простые истории (сказки, рассказы) по аналогии.</w:t>
      </w:r>
    </w:p>
    <w:p w14:paraId="6BB5E25C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Регулятивные универсальные учебные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 способствуют формированию умений:</w:t>
      </w:r>
    </w:p>
    <w:p w14:paraId="3BB9E413" w14:textId="77777777" w:rsidR="00A611B1" w:rsidRPr="00A611B1" w:rsidRDefault="00A611B1" w:rsidP="00A611B1">
      <w:pPr>
        <w:numPr>
          <w:ilvl w:val="0"/>
          <w:numId w:val="2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14:paraId="656F8218" w14:textId="77777777" w:rsidR="00A611B1" w:rsidRPr="00A611B1" w:rsidRDefault="00A611B1" w:rsidP="00A611B1">
      <w:pPr>
        <w:numPr>
          <w:ilvl w:val="0"/>
          <w:numId w:val="2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оценивать качество своего восприятия текста на слух;</w:t>
      </w:r>
    </w:p>
    <w:p w14:paraId="01DEC0B8" w14:textId="77777777" w:rsidR="00A611B1" w:rsidRPr="00A611B1" w:rsidRDefault="00A611B1" w:rsidP="00A611B1">
      <w:pPr>
        <w:numPr>
          <w:ilvl w:val="0"/>
          <w:numId w:val="2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14:paraId="5993F8D5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Совместная деятельность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 способствует формированию умений:</w:t>
      </w:r>
    </w:p>
    <w:p w14:paraId="1CBDE0BF" w14:textId="77777777" w:rsidR="00A611B1" w:rsidRPr="00A611B1" w:rsidRDefault="00A611B1" w:rsidP="00A611B1">
      <w:pPr>
        <w:numPr>
          <w:ilvl w:val="0"/>
          <w:numId w:val="27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14:paraId="3B63AFF1" w14:textId="77777777" w:rsidR="00A611B1" w:rsidRPr="00A611B1" w:rsidRDefault="00A611B1" w:rsidP="00A611B1">
      <w:pPr>
        <w:numPr>
          <w:ilvl w:val="0"/>
          <w:numId w:val="27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в коллективной театрализованной деятельности читать по ролям, инсценировать (драматизировать) несложные произведения фольклора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br/>
        <w:t>и художественной литературы; выбирать роль, договариваться о манере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br/>
        <w:t>её исполнения в соответствии с общим замыслом;</w:t>
      </w:r>
    </w:p>
    <w:p w14:paraId="7A617EFF" w14:textId="77777777" w:rsidR="00A611B1" w:rsidRPr="00A611B1" w:rsidRDefault="00A611B1" w:rsidP="00A611B1">
      <w:pPr>
        <w:numPr>
          <w:ilvl w:val="0"/>
          <w:numId w:val="27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14:paraId="095203A9" w14:textId="77777777" w:rsidR="00A611B1" w:rsidRPr="00A611B1" w:rsidRDefault="00A611B1" w:rsidP="00A611B1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14:paraId="2A632A29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4 КЛАСС</w:t>
      </w:r>
    </w:p>
    <w:p w14:paraId="3955307A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О Родине, героические страницы истории.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 Наше Отечество, образ родной земли в стихотворных и прозаических произведениях писателей и поэтов ХIХ и ХХ веков (по выбору, не менее четырёх, например произведения С. Т. Романовского, А. Т. Твардовского, С. Д. Дрожжина, В. М. Пескова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др.‌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14:paraId="14317A09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Круг чтения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14:paraId="49236A36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‌(1-2 рассказа военно-исторической тематики) и другие (по выбору).‌</w:t>
      </w:r>
    </w:p>
    <w:p w14:paraId="6EAE6345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Фольклор (устное народное творчество)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 </w:t>
      </w:r>
    </w:p>
    <w:p w14:paraId="33233D1C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Круг чтения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14:paraId="69EC3C80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Произведения для чтения: произведения малых жанров фольклора, народные сказки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‌(2-3 сказки по выбору)‌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, сказки народов России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‌(2-3 сказки по выбору)‌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, былины из цикла об Илье Муромце, Алёше Поповиче, Добрыне Никитиче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‌(1-2 по выбору)‌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26D9F8D5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Творчество А. С. Пушкина. 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14:paraId="132BC04C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Произведения для чтения: А.С. Пушкин «Сказка о мёртвой царевне и о семи богатырях», «Няне», «Осень» (отрывки), «Зимняя дорога»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107CF0F0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Творчество И. А. Крылова. 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Хемницера</w:t>
      </w:r>
      <w:proofErr w:type="spellEnd"/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, Л. Н. Толстого, С. В. Михалкова. Басни стихотворные и прозаические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‌(не менее трёх)‌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14:paraId="2433EC0C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Произведения для чтения: Крылов И.А. «Стрекоза и муравей», «Квартет», И.И. </w:t>
      </w:r>
      <w:proofErr w:type="spellStart"/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Хемницер</w:t>
      </w:r>
      <w:proofErr w:type="spellEnd"/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«Стрекоза», Л.Н. Толстой «Стрекоза и муравьи»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76F35F6C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Творчество М. Ю. Лермонтова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 Круг чтения: лирические произведения М. Ю. Лермонтова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‌(не менее трёх)‌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14:paraId="71A0B4FB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Произведения для чтения: М.Ю. Лермонтов «Утёс», «Парус», «Москва, Москва! …Люблю тебя как сын…»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D4C000A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Литературная сказка.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 Тематика авторских стихотворных сказок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‌(две-три по выбору)‌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 Герои литературных сказок (произведения П. П. Ершова, П. П. Бажова, С. Т. Аксакова, С. Я. Маршака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др.‌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14:paraId="27AA470B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Произведения для чтения: П.П. Бажов «Серебряное копытце», П.П. Ершов «Конёк-Горбунок», С.Т. Аксаков «Аленький цветочек»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4A742871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Картины природы в творчестве поэтов и писателей ХIХ– ХХ веков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‌(не менее пяти авторов по выбору)‌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: В. А. Жуковский, И.С. Никитин, Е. А. Баратынский, Ф. И. Тютчев, А. А. Фет,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‌Н. А. Некрасов, И. А. Бунин, А. А. Блок, К. Д. Бальмонт и др.‌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 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14:paraId="654060C6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 </w:t>
      </w:r>
      <w:r w:rsidRPr="00A611B1">
        <w:rPr>
          <w:rFonts w:eastAsia="Times New Roman" w:cs="Times New Roman"/>
          <w:color w:val="333333"/>
          <w:sz w:val="21"/>
          <w:szCs w:val="21"/>
          <w:shd w:val="clear" w:color="auto" w:fill="FFFFFF"/>
          <w:lang w:eastAsia="ru-RU"/>
        </w:rPr>
        <w:t>​‌и другие (по выбору).‌</w:t>
      </w:r>
    </w:p>
    <w:p w14:paraId="71CD7115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Творчество Л. Н. Толстого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 Круг чтения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‌(не менее трёх произведений)‌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14:paraId="717814B5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Произведения для чтения: Л.Н. Толстой «Детство» (отдельные главы), «Русак», «Черепаха»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26BF5B1E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Произведения о животных и родной природе.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 Взаимоотношения человека и животных, защита и охрана природы – тема произведений литературы. Круг чтения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‌(не менее трёх авторов)‌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: на примере произведений В. П. Астафьева, М. М. Пришвина, С.А. Есенина,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‌А. И. Куприна, К. Г. Паустовского, Ю. И. Коваля и др.‌</w:t>
      </w:r>
    </w:p>
    <w:p w14:paraId="16174F04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Произведения для чтения: В.П. Астафьев «</w:t>
      </w:r>
      <w:proofErr w:type="spellStart"/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Капалуха</w:t>
      </w:r>
      <w:proofErr w:type="spellEnd"/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», М.М. Пришвин «Выскочка», С.А. Есенин «Лебёдушка» </w:t>
      </w:r>
      <w:r w:rsidRPr="00A611B1">
        <w:rPr>
          <w:rFonts w:eastAsia="Times New Roman" w:cs="Times New Roman"/>
          <w:color w:val="333333"/>
          <w:sz w:val="21"/>
          <w:szCs w:val="21"/>
          <w:shd w:val="clear" w:color="auto" w:fill="FFFFFF"/>
          <w:lang w:eastAsia="ru-RU"/>
        </w:rPr>
        <w:t>​‌и другие (по выбору).‌</w:t>
      </w:r>
    </w:p>
    <w:p w14:paraId="173EFA03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Произведения о детях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 Тематика произведений о детях, их жизни, играх и занятиях, взаимоотношениях со взрослыми и сверстниками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‌(на примере произведений не менее трёх авторов)‌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 xml:space="preserve">: А. П. Чехова, Н. Г. Гарина-Михайловского, М.М. Зощенко, </w:t>
      </w:r>
      <w:proofErr w:type="spellStart"/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К.Г.Паустовский</w:t>
      </w:r>
      <w:proofErr w:type="spellEnd"/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,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‌Б. С. Житкова, В. В. Крапивина и др.‌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 Словесный портрет героя как его характеристика. Авторский способ выражения главной мысли. Основные события сюжета, отношение к ним героев. </w:t>
      </w:r>
    </w:p>
    <w:p w14:paraId="660A0959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‌(1-2 рассказа из цикла)‌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, К.Г. Паустовский «Корзина с еловыми шишками» и другие.</w:t>
      </w:r>
    </w:p>
    <w:p w14:paraId="2A158761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Пьеса.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 Знакомство с новым жанром – пьесой-сказкой. Пьеса – произведение литературы и театрального искусства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‌(одна по выбору)‌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14:paraId="16F76B3C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Произведения для чтения: С.Я. Маршак «Двенадцать месяцев» и другие.</w:t>
      </w:r>
    </w:p>
    <w:p w14:paraId="2CD98BDA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Юмористические произведения.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 Круг чтения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‌(не менее двух произведений по выбору):‌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 юмористические произведения на примере рассказов В. Ю. Драгунского, Н. Н. Носова</w:t>
      </w:r>
      <w:r w:rsidRPr="00A611B1">
        <w:rPr>
          <w:rFonts w:eastAsia="Times New Roman" w:cs="Times New Roman"/>
          <w:color w:val="333333"/>
          <w:sz w:val="21"/>
          <w:szCs w:val="21"/>
          <w:lang w:eastAsia="ru-RU"/>
        </w:rPr>
        <w:t>, ‌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 xml:space="preserve">М. М. Зощенко, В. В. </w:t>
      </w:r>
      <w:proofErr w:type="spellStart"/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Голявкина</w:t>
      </w:r>
      <w:proofErr w:type="spellEnd"/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</w:t>
      </w:r>
      <w:r w:rsidRPr="00A611B1">
        <w:rPr>
          <w:rFonts w:eastAsia="Times New Roman" w:cs="Times New Roman"/>
          <w:color w:val="333333"/>
          <w:sz w:val="21"/>
          <w:szCs w:val="21"/>
          <w:lang w:eastAsia="ru-RU"/>
        </w:rPr>
        <w:t>.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 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14:paraId="30D706BC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Произведения для чтения: В.Ю. Драгунский «Денискины рассказы»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‌(1-2 произведения по выбору)‌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, Н.Н. Носов «Витя Малеев в школе и дома» (отдельные главы)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442A1A49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Зарубежная литература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 Расширение круга чтения произведений зарубежных писателей. Литературные сказки Х.-К. Андерсена</w:t>
      </w:r>
      <w:r w:rsidRPr="00A611B1">
        <w:rPr>
          <w:rFonts w:eastAsia="Times New Roman" w:cs="Times New Roman"/>
          <w:color w:val="333333"/>
          <w:sz w:val="21"/>
          <w:szCs w:val="21"/>
          <w:lang w:eastAsia="ru-RU"/>
        </w:rPr>
        <w:t>,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‌Ш. Перро, братьев Гримм и др. (по выбору)‌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 Приключенческая литература: произведения Дж. Свифта, Марка Твена. </w:t>
      </w:r>
    </w:p>
    <w:p w14:paraId="1E3F4102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 </w:t>
      </w:r>
      <w:r w:rsidRPr="00A611B1">
        <w:rPr>
          <w:rFonts w:eastAsia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</w:t>
      </w:r>
      <w:r w:rsidRPr="00A611B1">
        <w:rPr>
          <w:rFonts w:eastAsia="Times New Roman" w:cs="Times New Roman"/>
          <w:color w:val="333333"/>
          <w:sz w:val="21"/>
          <w:szCs w:val="21"/>
          <w:lang w:eastAsia="ru-RU"/>
        </w:rPr>
        <w:t>‌.</w:t>
      </w:r>
    </w:p>
    <w:p w14:paraId="7BAD9F12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Библиографическая культура (работа с детской книгой и справочной литературой)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14:paraId="4EBC8254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Изучение литературного чтения в 4 классе способствует 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0E0B60B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37B4A28E" w14:textId="77777777" w:rsidR="00A611B1" w:rsidRPr="00A611B1" w:rsidRDefault="00A611B1" w:rsidP="00A611B1">
      <w:pPr>
        <w:numPr>
          <w:ilvl w:val="0"/>
          <w:numId w:val="2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14:paraId="27CD0445" w14:textId="77777777" w:rsidR="00A611B1" w:rsidRPr="00A611B1" w:rsidRDefault="00A611B1" w:rsidP="00A611B1">
      <w:pPr>
        <w:numPr>
          <w:ilvl w:val="0"/>
          <w:numId w:val="2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читать про себя (молча), оценивать своё чтение с точки зрения понимания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br/>
        <w:t>и запоминания текста;</w:t>
      </w:r>
    </w:p>
    <w:p w14:paraId="7F298701" w14:textId="77777777" w:rsidR="00A611B1" w:rsidRPr="00A611B1" w:rsidRDefault="00A611B1" w:rsidP="00A611B1">
      <w:pPr>
        <w:numPr>
          <w:ilvl w:val="0"/>
          <w:numId w:val="2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14:paraId="772D3D8D" w14:textId="77777777" w:rsidR="00A611B1" w:rsidRPr="00A611B1" w:rsidRDefault="00A611B1" w:rsidP="00A611B1">
      <w:pPr>
        <w:numPr>
          <w:ilvl w:val="0"/>
          <w:numId w:val="2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характеризовать героя и давать оценку его поступкам;</w:t>
      </w:r>
    </w:p>
    <w:p w14:paraId="1D9F44BC" w14:textId="77777777" w:rsidR="00A611B1" w:rsidRPr="00A611B1" w:rsidRDefault="00A611B1" w:rsidP="00A611B1">
      <w:pPr>
        <w:numPr>
          <w:ilvl w:val="0"/>
          <w:numId w:val="2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br/>
        <w:t>(по контрасту или аналогии);</w:t>
      </w:r>
    </w:p>
    <w:p w14:paraId="021C932D" w14:textId="77777777" w:rsidR="00A611B1" w:rsidRPr="00A611B1" w:rsidRDefault="00A611B1" w:rsidP="00A611B1">
      <w:pPr>
        <w:numPr>
          <w:ilvl w:val="0"/>
          <w:numId w:val="2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составлять план (вопросный, номинативный, цитатный) текста, дополнять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br/>
        <w:t>и восстанавливать нарушенную последовательность;</w:t>
      </w:r>
    </w:p>
    <w:p w14:paraId="1D46E5A3" w14:textId="77777777" w:rsidR="00A611B1" w:rsidRPr="00A611B1" w:rsidRDefault="00A611B1" w:rsidP="00A611B1">
      <w:pPr>
        <w:numPr>
          <w:ilvl w:val="0"/>
          <w:numId w:val="2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14:paraId="43E47236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Работа с информацией как часть познавательных универсальных учебных действий способствуют формированию умений:</w:t>
      </w:r>
    </w:p>
    <w:p w14:paraId="2DFE63D9" w14:textId="77777777" w:rsidR="00A611B1" w:rsidRPr="00A611B1" w:rsidRDefault="00A611B1" w:rsidP="00A611B1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14:paraId="13495AB2" w14:textId="77777777" w:rsidR="00A611B1" w:rsidRPr="00A611B1" w:rsidRDefault="00A611B1" w:rsidP="00A611B1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14:paraId="0029107F" w14:textId="77777777" w:rsidR="00A611B1" w:rsidRPr="00A611B1" w:rsidRDefault="00A611B1" w:rsidP="00A611B1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выбирать книгу в библиотеке в соответствии с учебной задачей; составлять аннотацию.</w:t>
      </w:r>
    </w:p>
    <w:p w14:paraId="426A8398" w14:textId="77777777" w:rsidR="00A611B1" w:rsidRPr="00A611B1" w:rsidRDefault="00A611B1" w:rsidP="00A611B1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Коммуникативные универсальные учебные действия способствуют формированию умений:</w:t>
      </w:r>
    </w:p>
    <w:p w14:paraId="0B47458D" w14:textId="77777777" w:rsidR="00A611B1" w:rsidRPr="00A611B1" w:rsidRDefault="00A611B1" w:rsidP="00A611B1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14:paraId="4843E03A" w14:textId="77777777" w:rsidR="00A611B1" w:rsidRPr="00A611B1" w:rsidRDefault="00A611B1" w:rsidP="00A611B1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пересказывать текст в соответствии с учебной задачей;</w:t>
      </w:r>
    </w:p>
    <w:p w14:paraId="6EFDFF23" w14:textId="77777777" w:rsidR="00A611B1" w:rsidRPr="00A611B1" w:rsidRDefault="00A611B1" w:rsidP="00A611B1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рассказывать о тематике детской литературы, о любимом писателе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br/>
        <w:t>и его произведениях;</w:t>
      </w:r>
    </w:p>
    <w:p w14:paraId="2131DB67" w14:textId="77777777" w:rsidR="00A611B1" w:rsidRPr="00A611B1" w:rsidRDefault="00A611B1" w:rsidP="00A611B1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оценивать мнение авторов о героях и своё отношение к ним;</w:t>
      </w:r>
    </w:p>
    <w:p w14:paraId="10BAB14C" w14:textId="77777777" w:rsidR="00A611B1" w:rsidRPr="00A611B1" w:rsidRDefault="00A611B1" w:rsidP="00A611B1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элементы импровизации при исполнении фольклорных произведений;</w:t>
      </w:r>
    </w:p>
    <w:p w14:paraId="653070E5" w14:textId="77777777" w:rsidR="00A611B1" w:rsidRPr="00A611B1" w:rsidRDefault="00A611B1" w:rsidP="00A611B1">
      <w:pPr>
        <w:numPr>
          <w:ilvl w:val="0"/>
          <w:numId w:val="2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сочинять небольшие тексты повествовательного и описательного характера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br/>
        <w:t>по наблюдениям, на заданную тему.</w:t>
      </w:r>
    </w:p>
    <w:p w14:paraId="0E67FB8D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Регулятивные универсальные учебные способствуют формированию умений:</w:t>
      </w:r>
    </w:p>
    <w:p w14:paraId="462A1B73" w14:textId="77777777" w:rsidR="00A611B1" w:rsidRPr="00A611B1" w:rsidRDefault="00A611B1" w:rsidP="00A611B1">
      <w:pPr>
        <w:numPr>
          <w:ilvl w:val="0"/>
          <w:numId w:val="30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14:paraId="586BF2B4" w14:textId="77777777" w:rsidR="00A611B1" w:rsidRPr="00A611B1" w:rsidRDefault="00A611B1" w:rsidP="00A611B1">
      <w:pPr>
        <w:numPr>
          <w:ilvl w:val="0"/>
          <w:numId w:val="30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определять цель выразительного исполнения и работы с текстом;</w:t>
      </w:r>
    </w:p>
    <w:p w14:paraId="404ABAC2" w14:textId="77777777" w:rsidR="00A611B1" w:rsidRPr="00A611B1" w:rsidRDefault="00A611B1" w:rsidP="00A611B1">
      <w:pPr>
        <w:numPr>
          <w:ilvl w:val="0"/>
          <w:numId w:val="30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14:paraId="0DEB7660" w14:textId="77777777" w:rsidR="00A611B1" w:rsidRPr="00A611B1" w:rsidRDefault="00A611B1" w:rsidP="00A611B1">
      <w:pPr>
        <w:numPr>
          <w:ilvl w:val="0"/>
          <w:numId w:val="30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br/>
        <w:t>их в предстоящей работе.</w:t>
      </w:r>
    </w:p>
    <w:p w14:paraId="1D2908CF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Совместная деятельность способствует формированию умений:</w:t>
      </w:r>
    </w:p>
    <w:p w14:paraId="4A43AF10" w14:textId="77777777" w:rsidR="00A611B1" w:rsidRPr="00A611B1" w:rsidRDefault="00A611B1" w:rsidP="00A611B1">
      <w:pPr>
        <w:numPr>
          <w:ilvl w:val="0"/>
          <w:numId w:val="3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участвовать в театрализованной деятельности: инсценировании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br/>
        <w:t>и драматизации (читать по ролям, разыгрывать сценки);</w:t>
      </w:r>
    </w:p>
    <w:p w14:paraId="219FC5B1" w14:textId="77777777" w:rsidR="00A611B1" w:rsidRPr="00A611B1" w:rsidRDefault="00A611B1" w:rsidP="00A611B1">
      <w:pPr>
        <w:numPr>
          <w:ilvl w:val="0"/>
          <w:numId w:val="3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соблюдать правила взаимодействия;</w:t>
      </w:r>
    </w:p>
    <w:p w14:paraId="5EFF4FBB" w14:textId="77777777" w:rsidR="00A611B1" w:rsidRPr="00A611B1" w:rsidRDefault="00A611B1" w:rsidP="00A611B1">
      <w:pPr>
        <w:numPr>
          <w:ilvl w:val="0"/>
          <w:numId w:val="31"/>
        </w:numPr>
        <w:spacing w:before="100" w:beforeAutospacing="1" w:after="75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ответственно относиться к своим обязанностям в процессе совместной деятельности, оценивать свой вклад в общее дело.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3D5761FB" w14:textId="6B3B5A2D" w:rsidR="00A611B1" w:rsidRPr="00A611B1" w:rsidRDefault="00A611B1" w:rsidP="00A611B1">
      <w:pPr>
        <w:spacing w:before="100" w:beforeAutospacing="1" w:after="75"/>
        <w:ind w:left="72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ПЛАНИРУЕМЫЕ </w:t>
      </w:r>
      <w:r w:rsidRPr="00A611B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ОБРАЗОВАТЕЛЬНЫЕ </w:t>
      </w:r>
      <w:r w:rsidRPr="00A611B1">
        <w:rPr>
          <w:rFonts w:eastAsia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РЕЗУЛЬТАТЫ</w:t>
      </w:r>
    </w:p>
    <w:p w14:paraId="5C56BBD0" w14:textId="77777777" w:rsidR="00A611B1" w:rsidRPr="00A611B1" w:rsidRDefault="00A611B1" w:rsidP="00A611B1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</w:p>
    <w:p w14:paraId="06700E68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14:paraId="13E55837" w14:textId="77777777" w:rsidR="00A611B1" w:rsidRPr="00A611B1" w:rsidRDefault="00A611B1" w:rsidP="00A611B1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607604CE" w14:textId="77777777" w:rsidR="00A611B1" w:rsidRPr="00A611B1" w:rsidRDefault="00A611B1" w:rsidP="00A611B1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14:paraId="2AA32FF9" w14:textId="77777777" w:rsidR="00A611B1" w:rsidRPr="00A611B1" w:rsidRDefault="00A611B1" w:rsidP="00A611B1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517434D4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721B8CE4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Гражданско-патриотическое воспитание:</w:t>
      </w:r>
    </w:p>
    <w:p w14:paraId="25F90BE7" w14:textId="77777777" w:rsidR="00A611B1" w:rsidRPr="00A611B1" w:rsidRDefault="00A611B1" w:rsidP="00A611B1">
      <w:pPr>
        <w:numPr>
          <w:ilvl w:val="0"/>
          <w:numId w:val="32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5E4A672C" w14:textId="77777777" w:rsidR="00A611B1" w:rsidRPr="00A611B1" w:rsidRDefault="00A611B1" w:rsidP="00A611B1">
      <w:pPr>
        <w:numPr>
          <w:ilvl w:val="0"/>
          <w:numId w:val="32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6764DD0C" w14:textId="77777777" w:rsidR="00A611B1" w:rsidRPr="00A611B1" w:rsidRDefault="00A611B1" w:rsidP="00A611B1">
      <w:pPr>
        <w:numPr>
          <w:ilvl w:val="0"/>
          <w:numId w:val="32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2380FBF0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Духовно-нравственное воспитание:</w:t>
      </w:r>
    </w:p>
    <w:p w14:paraId="264DF337" w14:textId="77777777" w:rsidR="00A611B1" w:rsidRPr="00A611B1" w:rsidRDefault="00A611B1" w:rsidP="00A611B1">
      <w:pPr>
        <w:numPr>
          <w:ilvl w:val="0"/>
          <w:numId w:val="3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17785455" w14:textId="77777777" w:rsidR="00A611B1" w:rsidRPr="00A611B1" w:rsidRDefault="00A611B1" w:rsidP="00A611B1">
      <w:pPr>
        <w:numPr>
          <w:ilvl w:val="0"/>
          <w:numId w:val="3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7E480210" w14:textId="77777777" w:rsidR="00A611B1" w:rsidRPr="00A611B1" w:rsidRDefault="00A611B1" w:rsidP="00A611B1">
      <w:pPr>
        <w:numPr>
          <w:ilvl w:val="0"/>
          <w:numId w:val="3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2B842111" w14:textId="77777777" w:rsidR="00A611B1" w:rsidRPr="00A611B1" w:rsidRDefault="00A611B1" w:rsidP="00A611B1">
      <w:pPr>
        <w:numPr>
          <w:ilvl w:val="0"/>
          <w:numId w:val="3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14:paraId="06F54965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Эстетическое воспитание:</w:t>
      </w:r>
    </w:p>
    <w:p w14:paraId="0B0D4E5C" w14:textId="77777777" w:rsidR="00A611B1" w:rsidRPr="00A611B1" w:rsidRDefault="00A611B1" w:rsidP="00A611B1">
      <w:pPr>
        <w:numPr>
          <w:ilvl w:val="0"/>
          <w:numId w:val="3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1883C869" w14:textId="77777777" w:rsidR="00A611B1" w:rsidRPr="00A611B1" w:rsidRDefault="00A611B1" w:rsidP="00A611B1">
      <w:pPr>
        <w:numPr>
          <w:ilvl w:val="0"/>
          <w:numId w:val="3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12AC2556" w14:textId="77777777" w:rsidR="00A611B1" w:rsidRPr="00A611B1" w:rsidRDefault="00A611B1" w:rsidP="00A611B1">
      <w:pPr>
        <w:numPr>
          <w:ilvl w:val="0"/>
          <w:numId w:val="3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712108C4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Трудовое воспитание:</w:t>
      </w:r>
    </w:p>
    <w:p w14:paraId="1B5A2DB5" w14:textId="77777777" w:rsidR="00A611B1" w:rsidRPr="00A611B1" w:rsidRDefault="00A611B1" w:rsidP="00A611B1">
      <w:pPr>
        <w:numPr>
          <w:ilvl w:val="0"/>
          <w:numId w:val="3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6D983ECF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Экологическое воспитание:</w:t>
      </w:r>
    </w:p>
    <w:p w14:paraId="04AE8509" w14:textId="77777777" w:rsidR="00A611B1" w:rsidRPr="00A611B1" w:rsidRDefault="00A611B1" w:rsidP="00A611B1">
      <w:pPr>
        <w:numPr>
          <w:ilvl w:val="0"/>
          <w:numId w:val="3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36326B3C" w14:textId="77777777" w:rsidR="00A611B1" w:rsidRPr="00A611B1" w:rsidRDefault="00A611B1" w:rsidP="00A611B1">
      <w:pPr>
        <w:numPr>
          <w:ilvl w:val="0"/>
          <w:numId w:val="3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неприятие действий, приносящих ей вред.</w:t>
      </w:r>
    </w:p>
    <w:p w14:paraId="4748A2C8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познания:</w:t>
      </w:r>
    </w:p>
    <w:p w14:paraId="48999F28" w14:textId="77777777" w:rsidR="00A611B1" w:rsidRPr="00A611B1" w:rsidRDefault="00A611B1" w:rsidP="00A611B1">
      <w:pPr>
        <w:numPr>
          <w:ilvl w:val="0"/>
          <w:numId w:val="37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487BACD4" w14:textId="77777777" w:rsidR="00A611B1" w:rsidRPr="00A611B1" w:rsidRDefault="00A611B1" w:rsidP="00A611B1">
      <w:pPr>
        <w:numPr>
          <w:ilvl w:val="0"/>
          <w:numId w:val="37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овладение смысловым чтением для решения различного уровня учебных и жизненных задач;</w:t>
      </w:r>
    </w:p>
    <w:p w14:paraId="4BA21F0D" w14:textId="77777777" w:rsidR="00A611B1" w:rsidRPr="00A611B1" w:rsidRDefault="00A611B1" w:rsidP="00A611B1">
      <w:pPr>
        <w:numPr>
          <w:ilvl w:val="0"/>
          <w:numId w:val="37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258E0DFD" w14:textId="77777777" w:rsidR="00A611B1" w:rsidRPr="00A611B1" w:rsidRDefault="00A611B1" w:rsidP="00A611B1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5BB7BB3" w14:textId="77777777" w:rsidR="00A611B1" w:rsidRPr="00A611B1" w:rsidRDefault="00A611B1" w:rsidP="00A611B1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14:paraId="1485653C" w14:textId="77777777" w:rsidR="00A611B1" w:rsidRPr="00A611B1" w:rsidRDefault="00A611B1" w:rsidP="00A611B1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C897527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20604883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базовые логические действия:</w:t>
      </w:r>
    </w:p>
    <w:p w14:paraId="28CAA049" w14:textId="77777777" w:rsidR="00A611B1" w:rsidRPr="00A611B1" w:rsidRDefault="00A611B1" w:rsidP="00A611B1">
      <w:pPr>
        <w:numPr>
          <w:ilvl w:val="0"/>
          <w:numId w:val="3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0073CA12" w14:textId="77777777" w:rsidR="00A611B1" w:rsidRPr="00A611B1" w:rsidRDefault="00A611B1" w:rsidP="00A611B1">
      <w:pPr>
        <w:numPr>
          <w:ilvl w:val="0"/>
          <w:numId w:val="3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объединять произведения по жанру, авторской принадлежности;</w:t>
      </w:r>
    </w:p>
    <w:p w14:paraId="751BB4D5" w14:textId="77777777" w:rsidR="00A611B1" w:rsidRPr="00A611B1" w:rsidRDefault="00A611B1" w:rsidP="00A611B1">
      <w:pPr>
        <w:numPr>
          <w:ilvl w:val="0"/>
          <w:numId w:val="3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14:paraId="42F5343C" w14:textId="77777777" w:rsidR="00A611B1" w:rsidRPr="00A611B1" w:rsidRDefault="00A611B1" w:rsidP="00A611B1">
      <w:pPr>
        <w:numPr>
          <w:ilvl w:val="0"/>
          <w:numId w:val="3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53E1B38B" w14:textId="77777777" w:rsidR="00A611B1" w:rsidRPr="00A611B1" w:rsidRDefault="00A611B1" w:rsidP="00A611B1">
      <w:pPr>
        <w:numPr>
          <w:ilvl w:val="0"/>
          <w:numId w:val="3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14B1BBDB" w14:textId="77777777" w:rsidR="00A611B1" w:rsidRPr="00A611B1" w:rsidRDefault="00A611B1" w:rsidP="00A611B1">
      <w:pPr>
        <w:numPr>
          <w:ilvl w:val="0"/>
          <w:numId w:val="3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01808AAB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базовые исследовательские действия:</w:t>
      </w:r>
    </w:p>
    <w:p w14:paraId="3B5467E3" w14:textId="77777777" w:rsidR="00A611B1" w:rsidRPr="00A611B1" w:rsidRDefault="00A611B1" w:rsidP="00A611B1">
      <w:pPr>
        <w:numPr>
          <w:ilvl w:val="0"/>
          <w:numId w:val="3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302237EC" w14:textId="77777777" w:rsidR="00A611B1" w:rsidRPr="00A611B1" w:rsidRDefault="00A611B1" w:rsidP="00A611B1">
      <w:pPr>
        <w:numPr>
          <w:ilvl w:val="0"/>
          <w:numId w:val="3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формулировать с помощью учителя цель, планировать изменения объекта, ситуации;</w:t>
      </w:r>
    </w:p>
    <w:p w14:paraId="2BC8307A" w14:textId="77777777" w:rsidR="00A611B1" w:rsidRPr="00A611B1" w:rsidRDefault="00A611B1" w:rsidP="00A611B1">
      <w:pPr>
        <w:numPr>
          <w:ilvl w:val="0"/>
          <w:numId w:val="3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39F886B2" w14:textId="77777777" w:rsidR="00A611B1" w:rsidRPr="00A611B1" w:rsidRDefault="00A611B1" w:rsidP="00A611B1">
      <w:pPr>
        <w:numPr>
          <w:ilvl w:val="0"/>
          <w:numId w:val="3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0E54345B" w14:textId="77777777" w:rsidR="00A611B1" w:rsidRPr="00A611B1" w:rsidRDefault="00A611B1" w:rsidP="00A611B1">
      <w:pPr>
        <w:numPr>
          <w:ilvl w:val="0"/>
          <w:numId w:val="3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4F694ACB" w14:textId="77777777" w:rsidR="00A611B1" w:rsidRPr="00A611B1" w:rsidRDefault="00A611B1" w:rsidP="00A611B1">
      <w:pPr>
        <w:numPr>
          <w:ilvl w:val="0"/>
          <w:numId w:val="3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15672F61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информацией:</w:t>
      </w:r>
    </w:p>
    <w:p w14:paraId="329169B7" w14:textId="77777777" w:rsidR="00A611B1" w:rsidRPr="00A611B1" w:rsidRDefault="00A611B1" w:rsidP="00A611B1">
      <w:pPr>
        <w:numPr>
          <w:ilvl w:val="0"/>
          <w:numId w:val="40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выбирать источник получения информации;</w:t>
      </w:r>
    </w:p>
    <w:p w14:paraId="0F916448" w14:textId="77777777" w:rsidR="00A611B1" w:rsidRPr="00A611B1" w:rsidRDefault="00A611B1" w:rsidP="00A611B1">
      <w:pPr>
        <w:numPr>
          <w:ilvl w:val="0"/>
          <w:numId w:val="40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57C0C69E" w14:textId="77777777" w:rsidR="00A611B1" w:rsidRPr="00A611B1" w:rsidRDefault="00A611B1" w:rsidP="00A611B1">
      <w:pPr>
        <w:numPr>
          <w:ilvl w:val="0"/>
          <w:numId w:val="40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19907889" w14:textId="77777777" w:rsidR="00A611B1" w:rsidRPr="00A611B1" w:rsidRDefault="00A611B1" w:rsidP="00A611B1">
      <w:pPr>
        <w:numPr>
          <w:ilvl w:val="0"/>
          <w:numId w:val="40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566CF124" w14:textId="77777777" w:rsidR="00A611B1" w:rsidRPr="00A611B1" w:rsidRDefault="00A611B1" w:rsidP="00A611B1">
      <w:pPr>
        <w:numPr>
          <w:ilvl w:val="0"/>
          <w:numId w:val="40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2C6BD5F6" w14:textId="77777777" w:rsidR="00A611B1" w:rsidRPr="00A611B1" w:rsidRDefault="00A611B1" w:rsidP="00A611B1">
      <w:pPr>
        <w:numPr>
          <w:ilvl w:val="0"/>
          <w:numId w:val="40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14:paraId="3FFBF6B7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A611B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коммуникативные 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универсальные учебные действия:</w:t>
      </w:r>
    </w:p>
    <w:p w14:paraId="403494BC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общение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3C3ACA5C" w14:textId="77777777" w:rsidR="00A611B1" w:rsidRPr="00A611B1" w:rsidRDefault="00A611B1" w:rsidP="00A611B1">
      <w:pPr>
        <w:numPr>
          <w:ilvl w:val="0"/>
          <w:numId w:val="4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36721200" w14:textId="77777777" w:rsidR="00A611B1" w:rsidRPr="00A611B1" w:rsidRDefault="00A611B1" w:rsidP="00A611B1">
      <w:pPr>
        <w:numPr>
          <w:ilvl w:val="0"/>
          <w:numId w:val="4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14:paraId="51295707" w14:textId="77777777" w:rsidR="00A611B1" w:rsidRPr="00A611B1" w:rsidRDefault="00A611B1" w:rsidP="00A611B1">
      <w:pPr>
        <w:numPr>
          <w:ilvl w:val="0"/>
          <w:numId w:val="4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14:paraId="39FC76E5" w14:textId="77777777" w:rsidR="00A611B1" w:rsidRPr="00A611B1" w:rsidRDefault="00A611B1" w:rsidP="00A611B1">
      <w:pPr>
        <w:numPr>
          <w:ilvl w:val="0"/>
          <w:numId w:val="4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корректно и аргументированно высказывать своё мнение;</w:t>
      </w:r>
    </w:p>
    <w:p w14:paraId="2569F062" w14:textId="77777777" w:rsidR="00A611B1" w:rsidRPr="00A611B1" w:rsidRDefault="00A611B1" w:rsidP="00A611B1">
      <w:pPr>
        <w:numPr>
          <w:ilvl w:val="0"/>
          <w:numId w:val="4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14:paraId="6C379420" w14:textId="77777777" w:rsidR="00A611B1" w:rsidRPr="00A611B1" w:rsidRDefault="00A611B1" w:rsidP="00A611B1">
      <w:pPr>
        <w:numPr>
          <w:ilvl w:val="0"/>
          <w:numId w:val="4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14:paraId="2B3A7621" w14:textId="77777777" w:rsidR="00A611B1" w:rsidRPr="00A611B1" w:rsidRDefault="00A611B1" w:rsidP="00A611B1">
      <w:pPr>
        <w:numPr>
          <w:ilvl w:val="0"/>
          <w:numId w:val="4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готовить небольшие публичные выступления;</w:t>
      </w:r>
    </w:p>
    <w:p w14:paraId="7CD2960B" w14:textId="77777777" w:rsidR="00A611B1" w:rsidRPr="00A611B1" w:rsidRDefault="00A611B1" w:rsidP="00A611B1">
      <w:pPr>
        <w:numPr>
          <w:ilvl w:val="0"/>
          <w:numId w:val="4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14:paraId="35D31DD5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A611B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регулятивные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 универсальные учебные действия:</w:t>
      </w:r>
    </w:p>
    <w:p w14:paraId="7F2C3557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самоорганизация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5E0736F3" w14:textId="77777777" w:rsidR="00A611B1" w:rsidRPr="00A611B1" w:rsidRDefault="00A611B1" w:rsidP="00A611B1">
      <w:pPr>
        <w:numPr>
          <w:ilvl w:val="0"/>
          <w:numId w:val="42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14:paraId="55D3FB4B" w14:textId="77777777" w:rsidR="00A611B1" w:rsidRPr="00A611B1" w:rsidRDefault="00A611B1" w:rsidP="00A611B1">
      <w:pPr>
        <w:numPr>
          <w:ilvl w:val="0"/>
          <w:numId w:val="42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выстраивать последовательность выбранных действий;</w:t>
      </w:r>
    </w:p>
    <w:p w14:paraId="405C3F1E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самоконтроль</w:t>
      </w: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2DEE37B1" w14:textId="77777777" w:rsidR="00A611B1" w:rsidRPr="00A611B1" w:rsidRDefault="00A611B1" w:rsidP="00A611B1">
      <w:pPr>
        <w:numPr>
          <w:ilvl w:val="0"/>
          <w:numId w:val="4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14:paraId="26DB5A51" w14:textId="77777777" w:rsidR="00A611B1" w:rsidRPr="00A611B1" w:rsidRDefault="00A611B1" w:rsidP="00A611B1">
      <w:pPr>
        <w:numPr>
          <w:ilvl w:val="0"/>
          <w:numId w:val="43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14:paraId="4824A72C" w14:textId="77777777" w:rsidR="00A611B1" w:rsidRPr="00A611B1" w:rsidRDefault="00A611B1" w:rsidP="00A611B1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Совместная деятельность:</w:t>
      </w:r>
    </w:p>
    <w:p w14:paraId="412E2358" w14:textId="77777777" w:rsidR="00A611B1" w:rsidRPr="00A611B1" w:rsidRDefault="00A611B1" w:rsidP="00A611B1">
      <w:pPr>
        <w:numPr>
          <w:ilvl w:val="0"/>
          <w:numId w:val="4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220EB113" w14:textId="77777777" w:rsidR="00A611B1" w:rsidRPr="00A611B1" w:rsidRDefault="00A611B1" w:rsidP="00A611B1">
      <w:pPr>
        <w:numPr>
          <w:ilvl w:val="0"/>
          <w:numId w:val="4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8ABF208" w14:textId="77777777" w:rsidR="00A611B1" w:rsidRPr="00A611B1" w:rsidRDefault="00A611B1" w:rsidP="00A611B1">
      <w:pPr>
        <w:numPr>
          <w:ilvl w:val="0"/>
          <w:numId w:val="4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14:paraId="6770E55C" w14:textId="77777777" w:rsidR="00A611B1" w:rsidRPr="00A611B1" w:rsidRDefault="00A611B1" w:rsidP="00A611B1">
      <w:pPr>
        <w:numPr>
          <w:ilvl w:val="0"/>
          <w:numId w:val="4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ответственно выполнять свою часть работы;</w:t>
      </w:r>
    </w:p>
    <w:p w14:paraId="711BED0F" w14:textId="77777777" w:rsidR="00A611B1" w:rsidRPr="00A611B1" w:rsidRDefault="00A611B1" w:rsidP="00A611B1">
      <w:pPr>
        <w:numPr>
          <w:ilvl w:val="0"/>
          <w:numId w:val="4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оценивать свой вклад в общий результат;</w:t>
      </w:r>
    </w:p>
    <w:p w14:paraId="57625534" w14:textId="77777777" w:rsidR="00A611B1" w:rsidRPr="00A611B1" w:rsidRDefault="00A611B1" w:rsidP="00A611B1">
      <w:pPr>
        <w:numPr>
          <w:ilvl w:val="0"/>
          <w:numId w:val="44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14:paraId="726B965C" w14:textId="77777777" w:rsidR="00A611B1" w:rsidRPr="00A611B1" w:rsidRDefault="00A611B1" w:rsidP="00A611B1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24744BE6" w14:textId="77777777" w:rsidR="00A611B1" w:rsidRPr="00A611B1" w:rsidRDefault="00A611B1" w:rsidP="00A611B1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14:paraId="1C906F6E" w14:textId="77777777" w:rsidR="00A611B1" w:rsidRPr="00A611B1" w:rsidRDefault="00A611B1" w:rsidP="00A611B1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C0F7D44" w14:textId="77777777" w:rsidR="00A611B1" w:rsidRPr="00A611B1" w:rsidRDefault="00A611B1" w:rsidP="00A611B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71FEA168" w14:textId="77777777" w:rsidR="00A611B1" w:rsidRPr="00A611B1" w:rsidRDefault="00A611B1" w:rsidP="00A611B1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14:paraId="5082F95B" w14:textId="77777777" w:rsidR="00A611B1" w:rsidRPr="00A611B1" w:rsidRDefault="00A611B1" w:rsidP="00A611B1">
      <w:pPr>
        <w:numPr>
          <w:ilvl w:val="0"/>
          <w:numId w:val="4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4BA50B86" w14:textId="77777777" w:rsidR="00A611B1" w:rsidRPr="00A611B1" w:rsidRDefault="00A611B1" w:rsidP="00A611B1">
      <w:pPr>
        <w:numPr>
          <w:ilvl w:val="0"/>
          <w:numId w:val="4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15B7EA00" w14:textId="77777777" w:rsidR="00A611B1" w:rsidRPr="00A611B1" w:rsidRDefault="00A611B1" w:rsidP="00A611B1">
      <w:pPr>
        <w:numPr>
          <w:ilvl w:val="0"/>
          <w:numId w:val="4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14:paraId="4B98BF11" w14:textId="77777777" w:rsidR="00A611B1" w:rsidRPr="00A611B1" w:rsidRDefault="00A611B1" w:rsidP="00A611B1">
      <w:pPr>
        <w:numPr>
          <w:ilvl w:val="0"/>
          <w:numId w:val="4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читать наизусть не менее 4 стихотворений в соответствии с изученной тематикой произведений;</w:t>
      </w:r>
    </w:p>
    <w:p w14:paraId="3DE6CA70" w14:textId="77777777" w:rsidR="00A611B1" w:rsidRPr="00A611B1" w:rsidRDefault="00A611B1" w:rsidP="00A611B1">
      <w:pPr>
        <w:numPr>
          <w:ilvl w:val="0"/>
          <w:numId w:val="4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различать художественные произведения и познавательные тексты;</w:t>
      </w:r>
    </w:p>
    <w:p w14:paraId="59F10DAB" w14:textId="77777777" w:rsidR="00A611B1" w:rsidRPr="00A611B1" w:rsidRDefault="00A611B1" w:rsidP="00A611B1">
      <w:pPr>
        <w:numPr>
          <w:ilvl w:val="0"/>
          <w:numId w:val="4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0FA630F1" w14:textId="77777777" w:rsidR="00A611B1" w:rsidRPr="00A611B1" w:rsidRDefault="00A611B1" w:rsidP="00A611B1">
      <w:pPr>
        <w:numPr>
          <w:ilvl w:val="0"/>
          <w:numId w:val="4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14:paraId="75B03C87" w14:textId="77777777" w:rsidR="00A611B1" w:rsidRPr="00A611B1" w:rsidRDefault="00A611B1" w:rsidP="00A611B1">
      <w:pPr>
        <w:numPr>
          <w:ilvl w:val="0"/>
          <w:numId w:val="4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14:paraId="050F02FA" w14:textId="77777777" w:rsidR="00A611B1" w:rsidRPr="00A611B1" w:rsidRDefault="00A611B1" w:rsidP="00A611B1">
      <w:pPr>
        <w:numPr>
          <w:ilvl w:val="0"/>
          <w:numId w:val="4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14:paraId="2BF1F515" w14:textId="77777777" w:rsidR="00A611B1" w:rsidRPr="00A611B1" w:rsidRDefault="00A611B1" w:rsidP="00A611B1">
      <w:pPr>
        <w:numPr>
          <w:ilvl w:val="0"/>
          <w:numId w:val="4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14:paraId="7C53EC4F" w14:textId="77777777" w:rsidR="00A611B1" w:rsidRPr="00A611B1" w:rsidRDefault="00A611B1" w:rsidP="00A611B1">
      <w:pPr>
        <w:numPr>
          <w:ilvl w:val="0"/>
          <w:numId w:val="4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14:paraId="3A9D900E" w14:textId="77777777" w:rsidR="00A611B1" w:rsidRPr="00A611B1" w:rsidRDefault="00A611B1" w:rsidP="00A611B1">
      <w:pPr>
        <w:numPr>
          <w:ilvl w:val="0"/>
          <w:numId w:val="4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14:paraId="49AC3E94" w14:textId="77777777" w:rsidR="00A611B1" w:rsidRPr="00A611B1" w:rsidRDefault="00A611B1" w:rsidP="00A611B1">
      <w:pPr>
        <w:numPr>
          <w:ilvl w:val="0"/>
          <w:numId w:val="4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14:paraId="6FE99745" w14:textId="77777777" w:rsidR="00A611B1" w:rsidRPr="00A611B1" w:rsidRDefault="00A611B1" w:rsidP="00A611B1">
      <w:pPr>
        <w:numPr>
          <w:ilvl w:val="0"/>
          <w:numId w:val="4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14:paraId="6F5D144B" w14:textId="77777777" w:rsidR="00A611B1" w:rsidRPr="00A611B1" w:rsidRDefault="00A611B1" w:rsidP="00A611B1">
      <w:pPr>
        <w:numPr>
          <w:ilvl w:val="0"/>
          <w:numId w:val="4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14:paraId="60E0868B" w14:textId="77777777" w:rsidR="00A611B1" w:rsidRPr="00A611B1" w:rsidRDefault="00A611B1" w:rsidP="00A611B1">
      <w:pPr>
        <w:numPr>
          <w:ilvl w:val="0"/>
          <w:numId w:val="4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14:paraId="209661BB" w14:textId="77777777" w:rsidR="00A611B1" w:rsidRPr="00A611B1" w:rsidRDefault="00A611B1" w:rsidP="00A611B1">
      <w:pPr>
        <w:numPr>
          <w:ilvl w:val="0"/>
          <w:numId w:val="4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читать по ролям с соблюдением норм произношения, инсценировать небольшие эпизоды из произведения;</w:t>
      </w:r>
    </w:p>
    <w:p w14:paraId="4430179A" w14:textId="77777777" w:rsidR="00A611B1" w:rsidRPr="00A611B1" w:rsidRDefault="00A611B1" w:rsidP="00A611B1">
      <w:pPr>
        <w:numPr>
          <w:ilvl w:val="0"/>
          <w:numId w:val="4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14:paraId="04065287" w14:textId="77777777" w:rsidR="00A611B1" w:rsidRPr="00A611B1" w:rsidRDefault="00A611B1" w:rsidP="00A611B1">
      <w:pPr>
        <w:numPr>
          <w:ilvl w:val="0"/>
          <w:numId w:val="4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составлять краткий отзыв о прочитанном произведении по заданному алгоритму;</w:t>
      </w:r>
    </w:p>
    <w:p w14:paraId="0198C7E2" w14:textId="77777777" w:rsidR="00A611B1" w:rsidRPr="00A611B1" w:rsidRDefault="00A611B1" w:rsidP="00A611B1">
      <w:pPr>
        <w:numPr>
          <w:ilvl w:val="0"/>
          <w:numId w:val="4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сочинять тексты, используя аналогии, иллюстрации, придумывать продолжение прочитанного произведения;</w:t>
      </w:r>
    </w:p>
    <w:p w14:paraId="5D38DD7A" w14:textId="77777777" w:rsidR="00A611B1" w:rsidRPr="00A611B1" w:rsidRDefault="00A611B1" w:rsidP="00A611B1">
      <w:pPr>
        <w:numPr>
          <w:ilvl w:val="0"/>
          <w:numId w:val="4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14:paraId="699569E2" w14:textId="77777777" w:rsidR="00A611B1" w:rsidRPr="00A611B1" w:rsidRDefault="00A611B1" w:rsidP="00A611B1">
      <w:pPr>
        <w:numPr>
          <w:ilvl w:val="0"/>
          <w:numId w:val="4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240C033B" w14:textId="77777777" w:rsidR="00A611B1" w:rsidRPr="00A611B1" w:rsidRDefault="00A611B1" w:rsidP="00A611B1">
      <w:pPr>
        <w:numPr>
          <w:ilvl w:val="0"/>
          <w:numId w:val="45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</w:t>
      </w:r>
    </w:p>
    <w:p w14:paraId="7BE4B922" w14:textId="77777777" w:rsidR="00A611B1" w:rsidRPr="00A611B1" w:rsidRDefault="00A611B1" w:rsidP="00A611B1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14:paraId="109F513B" w14:textId="77777777" w:rsidR="00A611B1" w:rsidRPr="00A611B1" w:rsidRDefault="00A611B1" w:rsidP="00A611B1">
      <w:pPr>
        <w:numPr>
          <w:ilvl w:val="0"/>
          <w:numId w:val="4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14:paraId="4AFBEBEC" w14:textId="77777777" w:rsidR="00A611B1" w:rsidRPr="00A611B1" w:rsidRDefault="00A611B1" w:rsidP="00A611B1">
      <w:pPr>
        <w:numPr>
          <w:ilvl w:val="0"/>
          <w:numId w:val="4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14:paraId="3D968C02" w14:textId="77777777" w:rsidR="00A611B1" w:rsidRPr="00A611B1" w:rsidRDefault="00A611B1" w:rsidP="00A611B1">
      <w:pPr>
        <w:numPr>
          <w:ilvl w:val="0"/>
          <w:numId w:val="4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5386094F" w14:textId="77777777" w:rsidR="00A611B1" w:rsidRPr="00A611B1" w:rsidRDefault="00A611B1" w:rsidP="00A611B1">
      <w:pPr>
        <w:numPr>
          <w:ilvl w:val="0"/>
          <w:numId w:val="4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14:paraId="581FFAB5" w14:textId="77777777" w:rsidR="00A611B1" w:rsidRPr="00A611B1" w:rsidRDefault="00A611B1" w:rsidP="00A611B1">
      <w:pPr>
        <w:numPr>
          <w:ilvl w:val="0"/>
          <w:numId w:val="4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читать наизусть не менее 5 стихотворений в соответствии с изученной тематикой произведений;</w:t>
      </w:r>
    </w:p>
    <w:p w14:paraId="5DE1D7E1" w14:textId="77777777" w:rsidR="00A611B1" w:rsidRPr="00A611B1" w:rsidRDefault="00A611B1" w:rsidP="00A611B1">
      <w:pPr>
        <w:numPr>
          <w:ilvl w:val="0"/>
          <w:numId w:val="4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различать художественные произведения и познавательные тексты;</w:t>
      </w:r>
    </w:p>
    <w:p w14:paraId="3C23C2AF" w14:textId="77777777" w:rsidR="00A611B1" w:rsidRPr="00A611B1" w:rsidRDefault="00A611B1" w:rsidP="00A611B1">
      <w:pPr>
        <w:numPr>
          <w:ilvl w:val="0"/>
          <w:numId w:val="4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42F07549" w14:textId="77777777" w:rsidR="00A611B1" w:rsidRPr="00A611B1" w:rsidRDefault="00A611B1" w:rsidP="00A611B1">
      <w:pPr>
        <w:numPr>
          <w:ilvl w:val="0"/>
          <w:numId w:val="4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14:paraId="1DD056D3" w14:textId="77777777" w:rsidR="00A611B1" w:rsidRPr="00A611B1" w:rsidRDefault="00A611B1" w:rsidP="00A611B1">
      <w:pPr>
        <w:numPr>
          <w:ilvl w:val="0"/>
          <w:numId w:val="4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14:paraId="5C9FA64E" w14:textId="77777777" w:rsidR="00A611B1" w:rsidRPr="00A611B1" w:rsidRDefault="00A611B1" w:rsidP="00A611B1">
      <w:pPr>
        <w:numPr>
          <w:ilvl w:val="0"/>
          <w:numId w:val="4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14:paraId="73BBED60" w14:textId="77777777" w:rsidR="00A611B1" w:rsidRPr="00A611B1" w:rsidRDefault="00A611B1" w:rsidP="00A611B1">
      <w:pPr>
        <w:numPr>
          <w:ilvl w:val="0"/>
          <w:numId w:val="4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14:paraId="0B8E836C" w14:textId="77777777" w:rsidR="00A611B1" w:rsidRPr="00A611B1" w:rsidRDefault="00A611B1" w:rsidP="00A611B1">
      <w:pPr>
        <w:numPr>
          <w:ilvl w:val="0"/>
          <w:numId w:val="4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14:paraId="75549056" w14:textId="77777777" w:rsidR="00A611B1" w:rsidRPr="00A611B1" w:rsidRDefault="00A611B1" w:rsidP="00A611B1">
      <w:pPr>
        <w:numPr>
          <w:ilvl w:val="0"/>
          <w:numId w:val="4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14:paraId="483225BC" w14:textId="77777777" w:rsidR="00A611B1" w:rsidRPr="00A611B1" w:rsidRDefault="00A611B1" w:rsidP="00A611B1">
      <w:pPr>
        <w:numPr>
          <w:ilvl w:val="0"/>
          <w:numId w:val="4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14:paraId="46DE65C1" w14:textId="77777777" w:rsidR="00A611B1" w:rsidRPr="00A611B1" w:rsidRDefault="00A611B1" w:rsidP="00A611B1">
      <w:pPr>
        <w:numPr>
          <w:ilvl w:val="0"/>
          <w:numId w:val="4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14:paraId="5CF26964" w14:textId="77777777" w:rsidR="00A611B1" w:rsidRPr="00A611B1" w:rsidRDefault="00A611B1" w:rsidP="00A611B1">
      <w:pPr>
        <w:numPr>
          <w:ilvl w:val="0"/>
          <w:numId w:val="4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14:paraId="5AC1F7B8" w14:textId="77777777" w:rsidR="00A611B1" w:rsidRPr="00A611B1" w:rsidRDefault="00A611B1" w:rsidP="00A611B1">
      <w:pPr>
        <w:numPr>
          <w:ilvl w:val="0"/>
          <w:numId w:val="4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5E49383E" w14:textId="77777777" w:rsidR="00A611B1" w:rsidRPr="00A611B1" w:rsidRDefault="00A611B1" w:rsidP="00A611B1">
      <w:pPr>
        <w:numPr>
          <w:ilvl w:val="0"/>
          <w:numId w:val="4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14:paraId="39FF79AA" w14:textId="77777777" w:rsidR="00A611B1" w:rsidRPr="00A611B1" w:rsidRDefault="00A611B1" w:rsidP="00A611B1">
      <w:pPr>
        <w:numPr>
          <w:ilvl w:val="0"/>
          <w:numId w:val="4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составлять краткий отзыв о прочитанном произведении по заданному алгоритму;</w:t>
      </w:r>
    </w:p>
    <w:p w14:paraId="18EB521E" w14:textId="77777777" w:rsidR="00A611B1" w:rsidRPr="00A611B1" w:rsidRDefault="00A611B1" w:rsidP="00A611B1">
      <w:pPr>
        <w:numPr>
          <w:ilvl w:val="0"/>
          <w:numId w:val="4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14:paraId="16B9F6D5" w14:textId="77777777" w:rsidR="00A611B1" w:rsidRPr="00A611B1" w:rsidRDefault="00A611B1" w:rsidP="00A611B1">
      <w:pPr>
        <w:numPr>
          <w:ilvl w:val="0"/>
          <w:numId w:val="4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14:paraId="773F0A1D" w14:textId="77777777" w:rsidR="00A611B1" w:rsidRPr="00A611B1" w:rsidRDefault="00A611B1" w:rsidP="00A611B1">
      <w:pPr>
        <w:numPr>
          <w:ilvl w:val="0"/>
          <w:numId w:val="4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4873F857" w14:textId="77777777" w:rsidR="00A611B1" w:rsidRPr="00A611B1" w:rsidRDefault="00A611B1" w:rsidP="00A611B1">
      <w:pPr>
        <w:numPr>
          <w:ilvl w:val="0"/>
          <w:numId w:val="46"/>
        </w:numPr>
        <w:spacing w:before="100" w:beforeAutospacing="1" w:after="75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A611B1"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14:paraId="240AFA8C" w14:textId="77777777" w:rsidR="00A611B1" w:rsidRPr="00A611B1" w:rsidRDefault="00A611B1" w:rsidP="00A611B1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A611B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​</w:t>
      </w:r>
    </w:p>
    <w:p w14:paraId="66168BAF" w14:textId="77777777" w:rsidR="00A611B1" w:rsidRPr="00A611B1" w:rsidRDefault="00A611B1" w:rsidP="00A611B1"/>
    <w:sectPr w:rsidR="00A611B1" w:rsidRPr="00A611B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9DD"/>
    <w:multiLevelType w:val="multilevel"/>
    <w:tmpl w:val="1C4C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502FD2"/>
    <w:multiLevelType w:val="multilevel"/>
    <w:tmpl w:val="6F98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320EF5"/>
    <w:multiLevelType w:val="multilevel"/>
    <w:tmpl w:val="D9BC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D44921"/>
    <w:multiLevelType w:val="multilevel"/>
    <w:tmpl w:val="72D2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1F5F5F"/>
    <w:multiLevelType w:val="multilevel"/>
    <w:tmpl w:val="2958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D66577"/>
    <w:multiLevelType w:val="multilevel"/>
    <w:tmpl w:val="BFCA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D10BFB"/>
    <w:multiLevelType w:val="multilevel"/>
    <w:tmpl w:val="BCA6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F44DA5"/>
    <w:multiLevelType w:val="multilevel"/>
    <w:tmpl w:val="1682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F35BB8"/>
    <w:multiLevelType w:val="multilevel"/>
    <w:tmpl w:val="C364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F512C6"/>
    <w:multiLevelType w:val="multilevel"/>
    <w:tmpl w:val="B83E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34289E"/>
    <w:multiLevelType w:val="multilevel"/>
    <w:tmpl w:val="EFD8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2E208A"/>
    <w:multiLevelType w:val="multilevel"/>
    <w:tmpl w:val="EB1C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16720B"/>
    <w:multiLevelType w:val="multilevel"/>
    <w:tmpl w:val="B37C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CB56DE"/>
    <w:multiLevelType w:val="multilevel"/>
    <w:tmpl w:val="AB06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127A77"/>
    <w:multiLevelType w:val="multilevel"/>
    <w:tmpl w:val="E02C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A55451"/>
    <w:multiLevelType w:val="multilevel"/>
    <w:tmpl w:val="E3C6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A775DD"/>
    <w:multiLevelType w:val="multilevel"/>
    <w:tmpl w:val="EC2E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C2A08CF"/>
    <w:multiLevelType w:val="multilevel"/>
    <w:tmpl w:val="34C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D29422F"/>
    <w:multiLevelType w:val="multilevel"/>
    <w:tmpl w:val="AC86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B10B1F"/>
    <w:multiLevelType w:val="multilevel"/>
    <w:tmpl w:val="B3B2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275BE9"/>
    <w:multiLevelType w:val="multilevel"/>
    <w:tmpl w:val="83C4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FC4BA9"/>
    <w:multiLevelType w:val="multilevel"/>
    <w:tmpl w:val="C1E4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074EAD"/>
    <w:multiLevelType w:val="multilevel"/>
    <w:tmpl w:val="28DC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444866"/>
    <w:multiLevelType w:val="multilevel"/>
    <w:tmpl w:val="4B68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490ED6"/>
    <w:multiLevelType w:val="multilevel"/>
    <w:tmpl w:val="910A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F30558"/>
    <w:multiLevelType w:val="multilevel"/>
    <w:tmpl w:val="435E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600B3F"/>
    <w:multiLevelType w:val="multilevel"/>
    <w:tmpl w:val="2612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38689C"/>
    <w:multiLevelType w:val="multilevel"/>
    <w:tmpl w:val="DFE8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85F08C6"/>
    <w:multiLevelType w:val="multilevel"/>
    <w:tmpl w:val="9686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836A2A"/>
    <w:multiLevelType w:val="multilevel"/>
    <w:tmpl w:val="2824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0027FC"/>
    <w:multiLevelType w:val="multilevel"/>
    <w:tmpl w:val="46D8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313A7C"/>
    <w:multiLevelType w:val="multilevel"/>
    <w:tmpl w:val="E906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73283D"/>
    <w:multiLevelType w:val="multilevel"/>
    <w:tmpl w:val="CB50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B43AF8"/>
    <w:multiLevelType w:val="multilevel"/>
    <w:tmpl w:val="0B98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8304933"/>
    <w:multiLevelType w:val="multilevel"/>
    <w:tmpl w:val="F960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B50131"/>
    <w:multiLevelType w:val="multilevel"/>
    <w:tmpl w:val="D18E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436D36"/>
    <w:multiLevelType w:val="multilevel"/>
    <w:tmpl w:val="E20A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877334"/>
    <w:multiLevelType w:val="multilevel"/>
    <w:tmpl w:val="D818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497255"/>
    <w:multiLevelType w:val="multilevel"/>
    <w:tmpl w:val="E3C4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5F16236"/>
    <w:multiLevelType w:val="multilevel"/>
    <w:tmpl w:val="0A4C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0F6E49"/>
    <w:multiLevelType w:val="multilevel"/>
    <w:tmpl w:val="6E44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7C513FA"/>
    <w:multiLevelType w:val="multilevel"/>
    <w:tmpl w:val="0CDC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0B1D6D"/>
    <w:multiLevelType w:val="multilevel"/>
    <w:tmpl w:val="3A34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B326DF8"/>
    <w:multiLevelType w:val="multilevel"/>
    <w:tmpl w:val="10AA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BD73F53"/>
    <w:multiLevelType w:val="multilevel"/>
    <w:tmpl w:val="374E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5C2BB3"/>
    <w:multiLevelType w:val="multilevel"/>
    <w:tmpl w:val="7A9C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537592">
    <w:abstractNumId w:val="3"/>
  </w:num>
  <w:num w:numId="2" w16cid:durableId="1996181407">
    <w:abstractNumId w:val="20"/>
  </w:num>
  <w:num w:numId="3" w16cid:durableId="1134445981">
    <w:abstractNumId w:val="11"/>
  </w:num>
  <w:num w:numId="4" w16cid:durableId="1585724221">
    <w:abstractNumId w:val="4"/>
  </w:num>
  <w:num w:numId="5" w16cid:durableId="1088575917">
    <w:abstractNumId w:val="16"/>
  </w:num>
  <w:num w:numId="6" w16cid:durableId="306861756">
    <w:abstractNumId w:val="1"/>
  </w:num>
  <w:num w:numId="7" w16cid:durableId="574322687">
    <w:abstractNumId w:val="40"/>
  </w:num>
  <w:num w:numId="8" w16cid:durableId="1271939207">
    <w:abstractNumId w:val="44"/>
  </w:num>
  <w:num w:numId="9" w16cid:durableId="774911237">
    <w:abstractNumId w:val="22"/>
  </w:num>
  <w:num w:numId="10" w16cid:durableId="1288197027">
    <w:abstractNumId w:val="14"/>
  </w:num>
  <w:num w:numId="11" w16cid:durableId="1248541955">
    <w:abstractNumId w:val="30"/>
  </w:num>
  <w:num w:numId="12" w16cid:durableId="1643120597">
    <w:abstractNumId w:val="21"/>
  </w:num>
  <w:num w:numId="13" w16cid:durableId="412775237">
    <w:abstractNumId w:val="43"/>
  </w:num>
  <w:num w:numId="14" w16cid:durableId="1607074292">
    <w:abstractNumId w:val="13"/>
  </w:num>
  <w:num w:numId="15" w16cid:durableId="2024546429">
    <w:abstractNumId w:val="36"/>
  </w:num>
  <w:num w:numId="16" w16cid:durableId="1234586234">
    <w:abstractNumId w:val="29"/>
  </w:num>
  <w:num w:numId="17" w16cid:durableId="2146189908">
    <w:abstractNumId w:val="19"/>
  </w:num>
  <w:num w:numId="18" w16cid:durableId="1573855522">
    <w:abstractNumId w:val="39"/>
  </w:num>
  <w:num w:numId="19" w16cid:durableId="1035303144">
    <w:abstractNumId w:val="10"/>
  </w:num>
  <w:num w:numId="20" w16cid:durableId="931401433">
    <w:abstractNumId w:val="28"/>
  </w:num>
  <w:num w:numId="21" w16cid:durableId="1603219002">
    <w:abstractNumId w:val="9"/>
  </w:num>
  <w:num w:numId="22" w16cid:durableId="409887340">
    <w:abstractNumId w:val="15"/>
  </w:num>
  <w:num w:numId="23" w16cid:durableId="1315986738">
    <w:abstractNumId w:val="18"/>
  </w:num>
  <w:num w:numId="24" w16cid:durableId="2137751074">
    <w:abstractNumId w:val="24"/>
  </w:num>
  <w:num w:numId="25" w16cid:durableId="669797414">
    <w:abstractNumId w:val="38"/>
  </w:num>
  <w:num w:numId="26" w16cid:durableId="363944639">
    <w:abstractNumId w:val="27"/>
  </w:num>
  <w:num w:numId="27" w16cid:durableId="261304311">
    <w:abstractNumId w:val="26"/>
  </w:num>
  <w:num w:numId="28" w16cid:durableId="1618413368">
    <w:abstractNumId w:val="6"/>
  </w:num>
  <w:num w:numId="29" w16cid:durableId="590166677">
    <w:abstractNumId w:val="32"/>
  </w:num>
  <w:num w:numId="30" w16cid:durableId="422452920">
    <w:abstractNumId w:val="5"/>
  </w:num>
  <w:num w:numId="31" w16cid:durableId="993142331">
    <w:abstractNumId w:val="2"/>
  </w:num>
  <w:num w:numId="32" w16cid:durableId="532230859">
    <w:abstractNumId w:val="41"/>
  </w:num>
  <w:num w:numId="33" w16cid:durableId="1447965925">
    <w:abstractNumId w:val="23"/>
  </w:num>
  <w:num w:numId="34" w16cid:durableId="2004772423">
    <w:abstractNumId w:val="0"/>
  </w:num>
  <w:num w:numId="35" w16cid:durableId="1834249153">
    <w:abstractNumId w:val="33"/>
  </w:num>
  <w:num w:numId="36" w16cid:durableId="527135888">
    <w:abstractNumId w:val="12"/>
  </w:num>
  <w:num w:numId="37" w16cid:durableId="271788655">
    <w:abstractNumId w:val="17"/>
  </w:num>
  <w:num w:numId="38" w16cid:durableId="233510056">
    <w:abstractNumId w:val="42"/>
  </w:num>
  <w:num w:numId="39" w16cid:durableId="487018778">
    <w:abstractNumId w:val="45"/>
  </w:num>
  <w:num w:numId="40" w16cid:durableId="112752760">
    <w:abstractNumId w:val="7"/>
  </w:num>
  <w:num w:numId="41" w16cid:durableId="1555047865">
    <w:abstractNumId w:val="8"/>
  </w:num>
  <w:num w:numId="42" w16cid:durableId="1714423415">
    <w:abstractNumId w:val="34"/>
  </w:num>
  <w:num w:numId="43" w16cid:durableId="906258228">
    <w:abstractNumId w:val="25"/>
  </w:num>
  <w:num w:numId="44" w16cid:durableId="117258246">
    <w:abstractNumId w:val="37"/>
  </w:num>
  <w:num w:numId="45" w16cid:durableId="534003873">
    <w:abstractNumId w:val="31"/>
  </w:num>
  <w:num w:numId="46" w16cid:durableId="61540790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21"/>
    <w:rsid w:val="00156E7B"/>
    <w:rsid w:val="0040203B"/>
    <w:rsid w:val="00552BE7"/>
    <w:rsid w:val="006C0B77"/>
    <w:rsid w:val="00704481"/>
    <w:rsid w:val="008242FF"/>
    <w:rsid w:val="00870751"/>
    <w:rsid w:val="00922C48"/>
    <w:rsid w:val="00A611B1"/>
    <w:rsid w:val="00B915B7"/>
    <w:rsid w:val="00DF6321"/>
    <w:rsid w:val="00E2799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D408"/>
  <w15:chartTrackingRefBased/>
  <w15:docId w15:val="{56198EB6-D9DF-45D8-BD35-15D13521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32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321"/>
    <w:rPr>
      <w:b/>
      <w:bCs/>
    </w:rPr>
  </w:style>
  <w:style w:type="character" w:customStyle="1" w:styleId="placeholder-mask">
    <w:name w:val="placeholder-mask"/>
    <w:basedOn w:val="a0"/>
    <w:rsid w:val="00DF6321"/>
  </w:style>
  <w:style w:type="character" w:customStyle="1" w:styleId="placeholder">
    <w:name w:val="placeholder"/>
    <w:basedOn w:val="a0"/>
    <w:rsid w:val="00DF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7059</Words>
  <Characters>40242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 Михайловна</cp:lastModifiedBy>
  <cp:revision>3</cp:revision>
  <dcterms:created xsi:type="dcterms:W3CDTF">2023-08-31T15:17:00Z</dcterms:created>
  <dcterms:modified xsi:type="dcterms:W3CDTF">2023-10-13T07:40:00Z</dcterms:modified>
</cp:coreProperties>
</file>