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2EFD9" w:themeColor="accent6" w:themeTint="33"/>
  <w:body>
    <w:p w:rsidR="007E0206" w:rsidRDefault="00100086" w:rsidP="007E0206">
      <w:pPr>
        <w:ind w:right="-1023" w:hanging="113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73025</wp:posOffset>
                </wp:positionV>
                <wp:extent cx="10530840" cy="472440"/>
                <wp:effectExtent l="0" t="0" r="22860" b="228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30840" cy="4724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EDA" w:rsidRPr="00983EDA" w:rsidRDefault="00983EDA" w:rsidP="001000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3EDA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ПРОКУРАТУРА ЗАДНЕПРОВСКОГО РАЙОНА ИНФОРМИРУЕТ: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1.75pt;margin-top:5.75pt;width:829.2pt;height:3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" fillcolor="#a8d08d [1945]">
                <v:textbox>
                  <w:txbxContent>
                    <w:p w:rsidR="00983EDA" w:rsidRPr="00983EDA" w:rsidRDefault="00983EDA" w:rsidP="001000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3EDA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  <w:szCs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ПРОКУРАТУРА ЗАДНЕПРОВСКОГО РАЙОНА ИНФОРМИРУЕТ: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6E1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609600</wp:posOffset>
                </wp:positionV>
                <wp:extent cx="3215005" cy="3804745"/>
                <wp:effectExtent l="0" t="0" r="23495" b="2476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005" cy="38047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82D" w:rsidRDefault="00A0482D" w:rsidP="0010008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44746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482D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Экологические правонарушения различны по составу, но всегда складываются в сфере природы или незаконной вырубке лесов и нарушении законодательства о континентальном шельфе.</w:t>
                            </w:r>
                          </w:p>
                          <w:p w:rsidR="00100086" w:rsidRPr="00A0482D" w:rsidRDefault="00100086" w:rsidP="0010008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A0482D" w:rsidRPr="00A0482D" w:rsidRDefault="00A0482D" w:rsidP="0010008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44746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A0482D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Общий критерий всех экологических нарушений</w:t>
                            </w:r>
                            <w:r w:rsidR="00044746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482D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– причинение вреда окружающей природной среде.</w:t>
                            </w:r>
                          </w:p>
                          <w:p w:rsidR="00A0482D" w:rsidRPr="00A0482D" w:rsidRDefault="00A0482D" w:rsidP="0010008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A0482D" w:rsidRPr="00A0482D" w:rsidRDefault="00A0482D" w:rsidP="00100086">
                            <w:pPr>
                              <w:shd w:val="clear" w:color="auto" w:fill="FFFFFF" w:themeFill="background1"/>
                              <w:spacing w:line="240" w:lineRule="auto"/>
                              <w:jc w:val="both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044746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.</w:t>
                            </w:r>
                            <w:r w:rsidRPr="00A0482D"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Экологические правонарушения, не относящиеся к общественно опасным, именуют экологическими проступками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1.95pt;margin-top:48pt;width:253.15pt;height:299.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" fillcolor="white [3201]" strokecolor="#a8d08d [1945]" strokeweight="1pt">
                <v:textbox>
                  <w:txbxContent>
                    <w:p w:rsidR="00A0482D" w:rsidRDefault="00A0482D" w:rsidP="0010008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044746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A0482D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Экологические правонарушения различны по составу, но всегда складываются в сфере природы или незаконной вырубке лесов и нарушении законодательства о континентальном шельфе.</w:t>
                      </w:r>
                    </w:p>
                    <w:p w:rsidR="00100086" w:rsidRPr="00A0482D" w:rsidRDefault="00100086" w:rsidP="0010008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A0482D" w:rsidRPr="00A0482D" w:rsidRDefault="00A0482D" w:rsidP="0010008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044746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. </w:t>
                      </w:r>
                      <w:r w:rsidRPr="00A0482D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Общий критерий всех экологических нарушений</w:t>
                      </w:r>
                      <w:r w:rsidR="00044746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A0482D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>– причинение вреда окружающей природной среде.</w:t>
                      </w:r>
                    </w:p>
                    <w:p w:rsidR="00A0482D" w:rsidRPr="00A0482D" w:rsidRDefault="00A0482D" w:rsidP="0010008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A0482D" w:rsidRPr="00A0482D" w:rsidRDefault="00A0482D" w:rsidP="00100086">
                      <w:pPr>
                        <w:shd w:val="clear" w:color="auto" w:fill="FFFFFF" w:themeFill="background1"/>
                        <w:spacing w:line="240" w:lineRule="auto"/>
                        <w:jc w:val="both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044746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.</w:t>
                      </w:r>
                      <w:r w:rsidRPr="00A0482D"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Экологические правонарушения, не относящиеся к общественно опасным, именуют экологическими проступками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E0206">
        <w:rPr>
          <w:noProof/>
          <w:lang w:eastAsia="ru-RU"/>
        </w:rPr>
        <w:drawing>
          <wp:inline distT="0" distB="0" distL="0" distR="0" wp14:anchorId="7298A345" wp14:editId="64BC7278">
            <wp:extent cx="3635703" cy="3825131"/>
            <wp:effectExtent l="0" t="0" r="3175" b="4445"/>
            <wp:docPr id="1" name="Рисунок 1" descr="C:\Users\Oleneva.E.E\AppData\Local\Microsoft\Windows\INetCache\Content.Word\image-15-09-23-10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eneva.E.E\AppData\Local\Microsoft\Windows\INetCache\Content.Word\image-15-09-23-10-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184" cy="39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E0206">
        <w:rPr>
          <w:noProof/>
          <w:lang w:eastAsia="ru-RU"/>
        </w:rPr>
        <w:drawing>
          <wp:inline distT="0" distB="0" distL="0" distR="0" wp14:anchorId="5826A6E8" wp14:editId="5DDDF02A">
            <wp:extent cx="3530428" cy="3824890"/>
            <wp:effectExtent l="0" t="0" r="0" b="4445"/>
            <wp:docPr id="8" name="Рисунок 8" descr="C:\Users\Oleneva.E.E\AppData\Local\Microsoft\Windows\INetCache\Content.Word\image-15-09-23-10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leneva.E.E\AppData\Local\Microsoft\Windows\INetCache\Content.Word\image-15-09-23-10-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13109" r="33265" b="5780"/>
                    <a:stretch/>
                  </pic:blipFill>
                  <pic:spPr bwMode="auto">
                    <a:xfrm>
                      <a:off x="0" y="0"/>
                      <a:ext cx="3711598" cy="402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A0CAE" w:rsidRPr="00100086" w:rsidRDefault="00044746" w:rsidP="00100086">
      <w:pPr>
        <w:ind w:right="-1023" w:hanging="1134"/>
        <w:rPr>
          <w:color w:val="70AD47" w:themeColor="accent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118745</wp:posOffset>
                </wp:positionV>
                <wp:extent cx="3193415" cy="2782570"/>
                <wp:effectExtent l="0" t="0" r="26035" b="1778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27825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82D" w:rsidRDefault="0010008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</w:rPr>
                            </w:pPr>
                            <w:r w:rsidRPr="00100086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</w:rPr>
                              <w:t>ОТВЕТСТВЕННОСТЬ ЗА ЭКОЛОГИЧЕСКИЕ ПРАВОНАРУШЕНИЯ ВЫПОЛНЯЕТ РЯД ОСНОВНЫХ ФУНКЦИЙ:</w:t>
                            </w:r>
                          </w:p>
                          <w:p w:rsidR="00100086" w:rsidRPr="00044746" w:rsidRDefault="00100086" w:rsidP="0004474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044746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.</w:t>
                            </w:r>
                            <w:r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Стимулирующую к соблюдению норм экологического права:</w:t>
                            </w:r>
                          </w:p>
                          <w:p w:rsidR="00100086" w:rsidRPr="00044746" w:rsidRDefault="00100086" w:rsidP="0004474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044746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.</w:t>
                            </w:r>
                            <w:r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Компенсационную, направленную на возмещение потерь в природной среде и возмещение вреда здоровью человека;</w:t>
                            </w:r>
                          </w:p>
                          <w:p w:rsidR="00100086" w:rsidRPr="00044746" w:rsidRDefault="00100086" w:rsidP="0004474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044746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Карательную, заключающуюся в наказании лица, виновного в совершении экологического правонарушения;</w:t>
                            </w:r>
                          </w:p>
                          <w:p w:rsidR="00100086" w:rsidRPr="00044746" w:rsidRDefault="00100086" w:rsidP="0004474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044746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Основанием возложения юридической ответственности служит </w:t>
                            </w:r>
                            <w:r w:rsidR="00044746"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экологическое </w:t>
                            </w:r>
                            <w:r w:rsidRP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правонарушение</w:t>
                            </w:r>
                            <w:r w:rsidR="00044746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0.25pt;margin-top:9.35pt;width:251.45pt;height:219.1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" fillcolor="white [3201]" strokecolor="#a8d08d [1945]" strokeweight="1pt">
                <v:textbox>
                  <w:txbxContent>
                    <w:p w:rsidR="00A0482D" w:rsidRDefault="00100086">
                      <w:pPr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</w:rPr>
                      </w:pPr>
                      <w:r w:rsidRPr="00100086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</w:rPr>
                        <w:t>ОТВЕТСТВЕННОСТЬ ЗА ЭКОЛОГИЧЕСКИЕ ПРАВОНАРУШЕНИЯ ВЫПОЛНЯЕТ РЯД ОСНОВНЫХ ФУНКЦИЙ:</w:t>
                      </w:r>
                    </w:p>
                    <w:p w:rsidR="00100086" w:rsidRPr="00044746" w:rsidRDefault="00100086" w:rsidP="0004474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044746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.</w:t>
                      </w:r>
                      <w:r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 xml:space="preserve"> Стимулирующую к соблюдению норм экологического права:</w:t>
                      </w:r>
                    </w:p>
                    <w:p w:rsidR="00100086" w:rsidRPr="00044746" w:rsidRDefault="00100086" w:rsidP="0004474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044746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>.</w:t>
                      </w:r>
                      <w:r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 xml:space="preserve"> Компенсационную, направленную на возмещение потерь в природной среде и возмещение вреда здоровью человека;</w:t>
                      </w:r>
                    </w:p>
                    <w:p w:rsidR="00100086" w:rsidRPr="00044746" w:rsidRDefault="00100086" w:rsidP="0004474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044746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. </w:t>
                      </w:r>
                      <w:r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>Карательную, заключающуюся в наказании лица, виновного в совершении экологического правонарушения;</w:t>
                      </w:r>
                    </w:p>
                    <w:p w:rsidR="00100086" w:rsidRPr="00044746" w:rsidRDefault="00100086" w:rsidP="00044746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044746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0"/>
                          <w:szCs w:val="20"/>
                        </w:rPr>
                        <w:t xml:space="preserve">. </w:t>
                      </w:r>
                      <w:r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 xml:space="preserve">Основанием возложения юридической ответственности служит </w:t>
                      </w:r>
                      <w:r w:rsidR="00044746"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 xml:space="preserve">экологическое </w:t>
                      </w:r>
                      <w:r w:rsidRP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>правонарушение</w:t>
                      </w:r>
                      <w:r w:rsidR="00044746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61312" behindDoc="0" locked="0" layoutInCell="1" allowOverlap="1">
                <wp:simplePos x="0" y="0"/>
                <wp:positionH relativeFrom="margin">
                  <wp:posOffset>3315335</wp:posOffset>
                </wp:positionH>
                <wp:positionV relativeFrom="margin">
                  <wp:posOffset>4676775</wp:posOffset>
                </wp:positionV>
                <wp:extent cx="3140710" cy="2793365"/>
                <wp:effectExtent l="0" t="0" r="21590" b="26035"/>
                <wp:wrapSquare wrapText="bothSides"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710" cy="27933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ABD" w:rsidRPr="00246E15" w:rsidRDefault="00246E15" w:rsidP="00246E15">
                            <w:pPr>
                              <w:spacing w:after="0"/>
                              <w:ind w:right="273"/>
                              <w:jc w:val="center"/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ОТВЕТСТВЕННОСТЬ ЗА ЭКОЛОГИЧЕСКИЕ ПРАВОНАРУШЕНИЯ:</w:t>
                            </w:r>
                            <w:r w:rsidR="000B6ABD"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0B6ABD" w:rsidRPr="00246E15" w:rsidRDefault="000B6ABD" w:rsidP="00100086">
                            <w:pPr>
                              <w:shd w:val="clear" w:color="auto" w:fill="E2EFD9" w:themeFill="accent6" w:themeFillTint="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Гражданско-правовая ответственность 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(ст. 1064, ГК РФ)</w:t>
                            </w:r>
                          </w:p>
                          <w:p w:rsidR="000B6ABD" w:rsidRPr="00246E15" w:rsidRDefault="000B6ABD" w:rsidP="00100086">
                            <w:pPr>
                              <w:shd w:val="clear" w:color="auto" w:fill="E2EFD9" w:themeFill="accent6" w:themeFillTint="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Дисциплинарная ответственность 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(ст. 189, ТК РФ)</w:t>
                            </w:r>
                          </w:p>
                          <w:p w:rsidR="00246E15" w:rsidRPr="00246E15" w:rsidRDefault="00246E15" w:rsidP="00100086">
                            <w:pPr>
                              <w:shd w:val="clear" w:color="auto" w:fill="E2EFD9" w:themeFill="accent6" w:themeFillTint="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Уголовная ответственность</w:t>
                            </w: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(глава 27 «Экологические преступления», содержит 17 статей (ст. 246-262)</w:t>
                            </w:r>
                          </w:p>
                          <w:p w:rsidR="00246E15" w:rsidRPr="00246E15" w:rsidRDefault="00246E15" w:rsidP="00100086">
                            <w:pPr>
                              <w:shd w:val="clear" w:color="auto" w:fill="E2EFD9" w:themeFill="accent6" w:themeFillTint="33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246E15">
                              <w:rPr>
                                <w:rFonts w:ascii="Times New Roman" w:hAnsi="Times New Roman" w:cs="Times New Roman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. Административная ответственность (ст. 3.1-3.10, 8.1-8.40 КоАП РФ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9" style="position:absolute;margin-left:261.05pt;margin-top:368.25pt;width:247.3pt;height:219.95pt;z-index:25166131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" fillcolor="white [3201]" strokecolor="#a8d08d [1945]" strokeweight="1pt">
                <v:textbox inset=",7.2pt,,7.2pt">
                  <w:txbxContent>
                    <w:p w:rsidR="000B6ABD" w:rsidRPr="00246E15" w:rsidRDefault="00246E15" w:rsidP="00246E15">
                      <w:pPr>
                        <w:spacing w:after="0"/>
                        <w:ind w:right="273"/>
                        <w:jc w:val="center"/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ОТВЕТСТВЕННОСТЬ ЗА ЭКОЛОГИЧЕСКИЕ ПРАВОНАРУШЕНИЯ:</w:t>
                      </w:r>
                      <w:r w:rsidR="000B6ABD"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br/>
                      </w:r>
                    </w:p>
                    <w:p w:rsidR="000B6ABD" w:rsidRPr="00246E15" w:rsidRDefault="000B6ABD" w:rsidP="00100086">
                      <w:pPr>
                        <w:shd w:val="clear" w:color="auto" w:fill="E2EFD9" w:themeFill="accent6" w:themeFillTint="33"/>
                        <w:spacing w:after="0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.</w:t>
                      </w:r>
                      <w:r w:rsidRPr="00246E15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4"/>
                          <w:szCs w:val="24"/>
                        </w:rPr>
                        <w:t xml:space="preserve"> Гражданско-правовая ответственность </w:t>
                      </w: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(ст. 1064, ГК РФ)</w:t>
                      </w:r>
                    </w:p>
                    <w:p w:rsidR="000B6ABD" w:rsidRPr="00246E15" w:rsidRDefault="000B6ABD" w:rsidP="00100086">
                      <w:pPr>
                        <w:shd w:val="clear" w:color="auto" w:fill="E2EFD9" w:themeFill="accent6" w:themeFillTint="33"/>
                        <w:spacing w:after="0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. </w:t>
                      </w:r>
                      <w:r w:rsidRPr="00246E15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4"/>
                          <w:szCs w:val="24"/>
                        </w:rPr>
                        <w:t xml:space="preserve">Дисциплинарная ответственность </w:t>
                      </w: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(ст. 189, ТК РФ)</w:t>
                      </w:r>
                    </w:p>
                    <w:p w:rsidR="00246E15" w:rsidRPr="00246E15" w:rsidRDefault="00246E15" w:rsidP="00100086">
                      <w:pPr>
                        <w:shd w:val="clear" w:color="auto" w:fill="E2EFD9" w:themeFill="accent6" w:themeFillTint="33"/>
                        <w:spacing w:after="0"/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. </w:t>
                      </w:r>
                      <w:r w:rsidRPr="00246E15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4"/>
                          <w:szCs w:val="24"/>
                        </w:rPr>
                        <w:t>Уголовная ответственность</w:t>
                      </w: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 (глава 27 «Экологические преступления», содержит 17 статей (ст. 246-262)</w:t>
                      </w:r>
                    </w:p>
                    <w:p w:rsidR="00246E15" w:rsidRPr="00246E15" w:rsidRDefault="00246E15" w:rsidP="00100086">
                      <w:pPr>
                        <w:shd w:val="clear" w:color="auto" w:fill="E2EFD9" w:themeFill="accent6" w:themeFillTint="33"/>
                        <w:spacing w:after="0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z w:val="24"/>
                          <w:szCs w:val="24"/>
                        </w:rPr>
                      </w:pPr>
                      <w:r w:rsidRPr="00246E15">
                        <w:rPr>
                          <w:rFonts w:ascii="Times New Roman" w:hAnsi="Times New Roman" w:cs="Times New Roman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. Административная ответственность (ст. 3.1-3.10, 8.1-8.40 КоАП РФ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E0206">
        <w:rPr>
          <w:noProof/>
          <w:lang w:eastAsia="ru-RU"/>
        </w:rPr>
        <w:drawing>
          <wp:inline distT="0" distB="0" distL="0" distR="0" wp14:anchorId="10F02E82">
            <wp:extent cx="3761105" cy="29096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75" cy="293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00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8266255</wp:posOffset>
                </wp:positionH>
                <wp:positionV relativeFrom="paragraph">
                  <wp:posOffset>3142593</wp:posOffset>
                </wp:positionV>
                <wp:extent cx="914400" cy="91440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00086" w:rsidRDefault="0010008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30" type="#_x0000_t202" style="position:absolute;margin-left:650.9pt;margin-top:247.45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" fillcolor="white [3201]" strokeweight=".5pt">
                <v:textbox>
                  <w:txbxContent>
                    <w:p w:rsidR="00100086" w:rsidRDefault="00100086"/>
                  </w:txbxContent>
                </v:textbox>
              </v:shape>
            </w:pict>
          </mc:Fallback>
        </mc:AlternateContent>
      </w:r>
    </w:p>
    <w:sectPr w:rsidR="006A0CAE" w:rsidRPr="00100086" w:rsidSect="00983EDA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092" w:rsidRDefault="00E30092" w:rsidP="00983EDA">
      <w:pPr>
        <w:spacing w:after="0" w:line="240" w:lineRule="auto"/>
      </w:pPr>
      <w:r>
        <w:separator/>
      </w:r>
    </w:p>
  </w:endnote>
  <w:endnote w:type="continuationSeparator" w:id="0">
    <w:p w:rsidR="00E30092" w:rsidRDefault="00E30092" w:rsidP="0098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092" w:rsidRDefault="00E30092" w:rsidP="00983EDA">
      <w:pPr>
        <w:spacing w:after="0" w:line="240" w:lineRule="auto"/>
      </w:pPr>
      <w:r>
        <w:separator/>
      </w:r>
    </w:p>
  </w:footnote>
  <w:footnote w:type="continuationSeparator" w:id="0">
    <w:p w:rsidR="00E30092" w:rsidRDefault="00E30092" w:rsidP="00983E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EDA"/>
    <w:rsid w:val="00044746"/>
    <w:rsid w:val="000B6ABD"/>
    <w:rsid w:val="00100086"/>
    <w:rsid w:val="00246E15"/>
    <w:rsid w:val="006A0CAE"/>
    <w:rsid w:val="007E0206"/>
    <w:rsid w:val="00983EDA"/>
    <w:rsid w:val="00A0482D"/>
    <w:rsid w:val="00E3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A994"/>
  <w15:chartTrackingRefBased/>
  <w15:docId w15:val="{D51A57E6-A861-440C-BC05-0E8FD00D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EDA"/>
  </w:style>
  <w:style w:type="paragraph" w:styleId="a5">
    <w:name w:val="footer"/>
    <w:basedOn w:val="a"/>
    <w:link w:val="a6"/>
    <w:uiPriority w:val="99"/>
    <w:unhideWhenUsed/>
    <w:rsid w:val="0098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EDA"/>
  </w:style>
  <w:style w:type="paragraph" w:styleId="a7">
    <w:name w:val="List Paragraph"/>
    <w:basedOn w:val="a"/>
    <w:uiPriority w:val="34"/>
    <w:qFormat/>
    <w:rsid w:val="00A04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FE483-591B-43B3-BB3D-E02C2677C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Оленева Елена Евгеньевна</dc:creator>
  <cp:keywords/>
  <dc:description/>
  <cp:lastModifiedBy>Оленева Елена Евгеньевна</cp:lastModifiedBy>
  <cp:revision>1</cp:revision>
  <dcterms:created xsi:type="dcterms:W3CDTF">2023-09-15T07:54:00Z</dcterms:created>
  <dcterms:modified xsi:type="dcterms:W3CDTF">2023-09-15T09:02:00Z</dcterms:modified>
</cp:coreProperties>
</file>